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rPr>
          <w:rFonts w:ascii="Times New Roman" w:hAnsi="Times New Roman" w:cs="Times New Roman"/>
          <w:sz w:val="24"/>
          <w:szCs w:val="24"/>
        </w:rPr>
      </w:pPr>
      <w:r w:rsidRPr="0030454E">
        <w:rPr>
          <w:rFonts w:ascii="Times New Roman" w:hAnsi="Times New Roman" w:cs="Times New Roman"/>
          <w:sz w:val="24"/>
          <w:szCs w:val="24"/>
        </w:rPr>
        <w:t xml:space="preserve">T. Gallagher*, S.W. </w:t>
      </w:r>
      <w:proofErr w:type="spellStart"/>
      <w:r w:rsidRPr="0030454E">
        <w:rPr>
          <w:rFonts w:ascii="Times New Roman" w:hAnsi="Times New Roman" w:cs="Times New Roman"/>
          <w:sz w:val="24"/>
          <w:szCs w:val="24"/>
        </w:rPr>
        <w:t>Leemans</w:t>
      </w:r>
      <w:proofErr w:type="spellEnd"/>
      <w:r w:rsidRPr="0030454E">
        <w:rPr>
          <w:rFonts w:ascii="Times New Roman" w:hAnsi="Times New Roman" w:cs="Times New Roman"/>
          <w:sz w:val="24"/>
          <w:szCs w:val="24"/>
        </w:rPr>
        <w:t xml:space="preserve">*, A. </w:t>
      </w:r>
      <w:proofErr w:type="spellStart"/>
      <w:r w:rsidRPr="0030454E">
        <w:rPr>
          <w:rFonts w:ascii="Times New Roman" w:hAnsi="Times New Roman" w:cs="Times New Roman"/>
          <w:sz w:val="24"/>
          <w:szCs w:val="24"/>
        </w:rPr>
        <w:t>Dvornikov</w:t>
      </w:r>
      <w:proofErr w:type="spellEnd"/>
      <w:r w:rsidRPr="0030454E">
        <w:rPr>
          <w:rFonts w:ascii="Times New Roman" w:hAnsi="Times New Roman" w:cs="Times New Roman"/>
          <w:sz w:val="24"/>
          <w:szCs w:val="24"/>
        </w:rPr>
        <w:t xml:space="preserve">, K. </w:t>
      </w:r>
      <w:proofErr w:type="spellStart"/>
      <w:r w:rsidRPr="0030454E">
        <w:rPr>
          <w:rFonts w:ascii="Times New Roman" w:hAnsi="Times New Roman" w:cs="Times New Roman"/>
          <w:sz w:val="24"/>
          <w:szCs w:val="24"/>
        </w:rPr>
        <w:t>Perinbam</w:t>
      </w:r>
      <w:proofErr w:type="spellEnd"/>
      <w:r w:rsidRPr="0030454E">
        <w:rPr>
          <w:rFonts w:ascii="Times New Roman" w:hAnsi="Times New Roman" w:cs="Times New Roman"/>
          <w:sz w:val="24"/>
          <w:szCs w:val="24"/>
        </w:rPr>
        <w:t xml:space="preserve">, J. Fong, C. Kim, J. </w:t>
      </w:r>
      <w:proofErr w:type="spellStart"/>
      <w:r w:rsidRPr="0030454E">
        <w:rPr>
          <w:rFonts w:ascii="Times New Roman" w:hAnsi="Times New Roman" w:cs="Times New Roman"/>
          <w:sz w:val="24"/>
          <w:szCs w:val="24"/>
        </w:rPr>
        <w:t>Kapcia</w:t>
      </w:r>
      <w:proofErr w:type="spellEnd"/>
      <w:r w:rsidRPr="0030454E">
        <w:rPr>
          <w:rFonts w:ascii="Times New Roman" w:hAnsi="Times New Roman" w:cs="Times New Roman"/>
          <w:sz w:val="24"/>
          <w:szCs w:val="24"/>
        </w:rPr>
        <w:t xml:space="preserve">, M. Kagawa, A. </w:t>
      </w:r>
      <w:proofErr w:type="spellStart"/>
      <w:r w:rsidRPr="0030454E">
        <w:rPr>
          <w:rFonts w:ascii="Times New Roman" w:hAnsi="Times New Roman" w:cs="Times New Roman"/>
          <w:sz w:val="24"/>
          <w:szCs w:val="24"/>
        </w:rPr>
        <w:t>Grosvirt-Dramen</w:t>
      </w:r>
      <w:proofErr w:type="spellEnd"/>
      <w:r w:rsidRPr="0030454E">
        <w:rPr>
          <w:rFonts w:ascii="Times New Roman" w:hAnsi="Times New Roman" w:cs="Times New Roman"/>
          <w:sz w:val="24"/>
          <w:szCs w:val="24"/>
        </w:rPr>
        <w:t xml:space="preserve">, A. </w:t>
      </w:r>
      <w:proofErr w:type="spellStart"/>
      <w:r w:rsidRPr="0030454E">
        <w:rPr>
          <w:rFonts w:ascii="Times New Roman" w:hAnsi="Times New Roman" w:cs="Times New Roman"/>
          <w:sz w:val="24"/>
          <w:szCs w:val="24"/>
        </w:rPr>
        <w:t>Hochbaum</w:t>
      </w:r>
      <w:proofErr w:type="spellEnd"/>
      <w:r w:rsidRPr="0030454E">
        <w:rPr>
          <w:rFonts w:ascii="Times New Roman" w:hAnsi="Times New Roman" w:cs="Times New Roman"/>
          <w:sz w:val="24"/>
          <w:szCs w:val="24"/>
        </w:rPr>
        <w:t xml:space="preserve">, M. </w:t>
      </w:r>
      <w:proofErr w:type="spellStart"/>
      <w:r w:rsidRPr="0030454E">
        <w:rPr>
          <w:rFonts w:ascii="Times New Roman" w:hAnsi="Times New Roman" w:cs="Times New Roman"/>
          <w:sz w:val="24"/>
          <w:szCs w:val="24"/>
        </w:rPr>
        <w:t>Digman</w:t>
      </w:r>
      <w:proofErr w:type="spellEnd"/>
      <w:r w:rsidRPr="0030454E">
        <w:rPr>
          <w:rFonts w:ascii="Times New Roman" w:hAnsi="Times New Roman" w:cs="Times New Roman"/>
          <w:sz w:val="24"/>
          <w:szCs w:val="24"/>
        </w:rPr>
        <w:t xml:space="preserve">, E. Gratton, A. </w:t>
      </w:r>
      <w:proofErr w:type="spellStart"/>
      <w:r w:rsidRPr="0030454E">
        <w:rPr>
          <w:rFonts w:ascii="Times New Roman" w:hAnsi="Times New Roman" w:cs="Times New Roman"/>
          <w:sz w:val="24"/>
          <w:szCs w:val="24"/>
        </w:rPr>
        <w:t>Siryaporn</w:t>
      </w:r>
      <w:proofErr w:type="spellEnd"/>
      <w:r w:rsidRPr="0030454E">
        <w:rPr>
          <w:rFonts w:ascii="Times New Roman" w:hAnsi="Times New Roman" w:cs="Times New Roman"/>
          <w:sz w:val="24"/>
          <w:szCs w:val="24"/>
        </w:rPr>
        <w:t xml:space="preserve">, K. </w:t>
      </w:r>
      <w:proofErr w:type="spellStart"/>
      <w:r w:rsidRPr="0030454E">
        <w:rPr>
          <w:rFonts w:ascii="Times New Roman" w:hAnsi="Times New Roman" w:cs="Times New Roman"/>
          <w:sz w:val="24"/>
          <w:szCs w:val="24"/>
        </w:rPr>
        <w:t>Whiteson</w:t>
      </w:r>
      <w:proofErr w:type="spellEnd"/>
    </w:p>
    <w:p w14:paraId="18A529E3" w14:textId="77777777" w:rsidR="007E6909" w:rsidRPr="0030454E" w:rsidRDefault="007E6909" w:rsidP="007E6909">
      <w:pPr>
        <w:rPr>
          <w:rFonts w:ascii="Times New Roman" w:hAnsi="Times New Roman" w:cs="Times New Roman"/>
          <w:sz w:val="24"/>
          <w:szCs w:val="24"/>
        </w:rPr>
      </w:pPr>
      <w:r w:rsidRPr="0030454E">
        <w:rPr>
          <w:rFonts w:ascii="Times New Roman" w:hAnsi="Times New Roman" w:cs="Times New Roman"/>
          <w:sz w:val="24"/>
          <w:szCs w:val="24"/>
        </w:rPr>
        <w:t>* T.G. and S.W.L. contributed equally</w:t>
      </w:r>
    </w:p>
    <w:p w14:paraId="50F0790E" w14:textId="576FACD8" w:rsidR="006C4754" w:rsidRPr="0030454E" w:rsidRDefault="006C4754">
      <w:pPr>
        <w:rPr>
          <w:rFonts w:ascii="Times New Roman" w:hAnsi="Times New Roman" w:cs="Times New Roman"/>
          <w:sz w:val="24"/>
          <w:szCs w:val="24"/>
        </w:rPr>
      </w:pPr>
    </w:p>
    <w:p w14:paraId="7246BECC" w14:textId="2BAEE361" w:rsidR="0002672D" w:rsidRPr="0030454E" w:rsidRDefault="0002672D">
      <w:pPr>
        <w:rPr>
          <w:rFonts w:ascii="Times New Roman" w:hAnsi="Times New Roman" w:cs="Times New Roman"/>
          <w:sz w:val="24"/>
          <w:szCs w:val="24"/>
        </w:rPr>
      </w:pPr>
    </w:p>
    <w:p w14:paraId="6F55C76B" w14:textId="48D04324" w:rsidR="00A94B70" w:rsidRPr="0030454E" w:rsidRDefault="00A94B70">
      <w:pPr>
        <w:spacing w:after="0" w:line="240" w:lineRule="auto"/>
        <w:rPr>
          <w:rFonts w:ascii="Times New Roman" w:hAnsi="Times New Roman" w:cs="Times New Roman"/>
          <w:sz w:val="24"/>
          <w:szCs w:val="24"/>
        </w:rPr>
      </w:pPr>
      <w:r w:rsidRPr="0030454E">
        <w:rPr>
          <w:rFonts w:ascii="Times New Roman" w:hAnsi="Times New Roman" w:cs="Times New Roman"/>
          <w:sz w:val="24"/>
          <w:szCs w:val="24"/>
        </w:rPr>
        <w:br w:type="page"/>
      </w:r>
    </w:p>
    <w:p w14:paraId="78AC8BE0" w14:textId="6C43A26A" w:rsidR="00A94B70" w:rsidRPr="0030454E" w:rsidRDefault="00A94B70" w:rsidP="0030454E">
      <w:pPr>
        <w:rPr>
          <w:rFonts w:ascii="Times New Roman" w:hAnsi="Times New Roman" w:cs="Times New Roman"/>
          <w:sz w:val="24"/>
          <w:szCs w:val="24"/>
        </w:rPr>
      </w:pPr>
    </w:p>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Pr>
        <w:rPr>
          <w:rFonts w:ascii="Times New Roman" w:hAnsi="Times New Roman" w:cs="Times New Roman"/>
          <w:sz w:val="24"/>
          <w:szCs w:val="24"/>
        </w:rPr>
      </w:pPr>
    </w:p>
    <w:p w14:paraId="5DA04AEF" w14:textId="76F35796" w:rsidR="00A94B70" w:rsidRPr="0030454E" w:rsidRDefault="00A94B70">
      <w:pPr>
        <w:spacing w:after="0" w:line="240" w:lineRule="auto"/>
        <w:rPr>
          <w:rFonts w:ascii="Times New Roman" w:hAnsi="Times New Roman" w:cs="Times New Roman"/>
          <w:sz w:val="24"/>
          <w:szCs w:val="24"/>
        </w:rPr>
      </w:pPr>
      <w:r w:rsidRPr="0030454E">
        <w:rPr>
          <w:rFonts w:ascii="Times New Roman" w:hAnsi="Times New Roman" w:cs="Times New Roman"/>
          <w:sz w:val="24"/>
          <w:szCs w:val="24"/>
        </w:rPr>
        <w:br w:type="page"/>
      </w:r>
    </w:p>
    <w:p w14:paraId="7074164B" w14:textId="1F68B112" w:rsidR="00A94B70" w:rsidRPr="0030454E" w:rsidRDefault="00A94B70">
      <w:pPr>
        <w:spacing w:after="0" w:line="240" w:lineRule="auto"/>
        <w:rPr>
          <w:rFonts w:ascii="Times New Roman" w:hAnsi="Times New Roman" w:cs="Times New Roman"/>
          <w:sz w:val="24"/>
          <w:szCs w:val="24"/>
        </w:rPr>
      </w:pPr>
    </w:p>
    <w:p w14:paraId="7317316E" w14:textId="4CFAEFA0" w:rsidR="00490E1D" w:rsidRDefault="00490E1D">
      <w:pPr>
        <w:spacing w:after="0" w:line="240" w:lineRule="auto"/>
        <w:rPr>
          <w:rFonts w:ascii="Times New Roman" w:hAnsi="Times New Roman" w:cs="Times New Roman"/>
          <w:b/>
          <w:bCs/>
          <w:sz w:val="24"/>
          <w:szCs w:val="24"/>
        </w:rPr>
      </w:pPr>
      <w:r w:rsidRPr="00490E1D">
        <w:rPr>
          <w:rFonts w:ascii="Times New Roman" w:hAnsi="Times New Roman" w:cs="Times New Roman"/>
          <w:b/>
          <w:bCs/>
          <w:noProof/>
          <w:sz w:val="24"/>
          <w:szCs w:val="24"/>
        </w:rPr>
        <w:drawing>
          <wp:inline distT="0" distB="0" distL="0" distR="0" wp14:anchorId="153F6C45" wp14:editId="330B20ED">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p>
    <w:p w14:paraId="51C7AA8F" w14:textId="77777777" w:rsidR="00490E1D" w:rsidRDefault="00490E1D">
      <w:pPr>
        <w:spacing w:after="0" w:line="240" w:lineRule="auto"/>
        <w:rPr>
          <w:rFonts w:ascii="Times New Roman" w:hAnsi="Times New Roman" w:cs="Times New Roman"/>
          <w:b/>
          <w:bCs/>
          <w:sz w:val="24"/>
          <w:szCs w:val="24"/>
        </w:rPr>
      </w:pPr>
    </w:p>
    <w:p w14:paraId="07CBBC2C" w14:textId="1C9A0C44" w:rsidR="00A94B70" w:rsidRPr="00C71053" w:rsidRDefault="00A94B70" w:rsidP="004D315D">
      <w:pPr>
        <w:spacing w:after="0" w:line="480" w:lineRule="auto"/>
        <w:rPr>
          <w:rFonts w:ascii="Times New Roman" w:hAnsi="Times New Roman" w:cs="Times New Roman"/>
          <w:b/>
          <w:bCs/>
          <w:sz w:val="24"/>
          <w:szCs w:val="24"/>
        </w:rPr>
      </w:pPr>
      <w:r w:rsidRPr="00C71053">
        <w:rPr>
          <w:rFonts w:ascii="Times New Roman" w:hAnsi="Times New Roman" w:cs="Times New Roman"/>
          <w:b/>
          <w:bCs/>
          <w:sz w:val="24"/>
          <w:szCs w:val="24"/>
        </w:rPr>
        <w:t>Figure 2:</w:t>
      </w:r>
      <w:r w:rsidR="0030454E" w:rsidRPr="00C71053">
        <w:rPr>
          <w:rFonts w:ascii="Times New Roman" w:hAnsi="Times New Roman" w:cs="Times New Roman"/>
          <w:b/>
          <w:bCs/>
          <w:sz w:val="24"/>
          <w:szCs w:val="24"/>
        </w:rPr>
        <w:t xml:space="preserve"> Fluorescent spectra an</w:t>
      </w:r>
      <w:r w:rsidR="00C71053">
        <w:rPr>
          <w:rFonts w:ascii="Times New Roman" w:hAnsi="Times New Roman" w:cs="Times New Roman"/>
          <w:b/>
          <w:bCs/>
          <w:sz w:val="24"/>
          <w:szCs w:val="24"/>
        </w:rPr>
        <w:t>d</w:t>
      </w:r>
      <w:r w:rsidR="0030454E" w:rsidRPr="00C71053">
        <w:rPr>
          <w:rFonts w:ascii="Times New Roman" w:hAnsi="Times New Roman" w:cs="Times New Roman"/>
          <w:b/>
          <w:bCs/>
          <w:sz w:val="24"/>
          <w:szCs w:val="24"/>
        </w:rPr>
        <w:t xml:space="preserve"> lifetime</w:t>
      </w:r>
      <w:r w:rsidR="00C71053">
        <w:rPr>
          <w:rFonts w:ascii="Times New Roman" w:hAnsi="Times New Roman" w:cs="Times New Roman"/>
          <w:b/>
          <w:bCs/>
          <w:sz w:val="24"/>
          <w:szCs w:val="24"/>
        </w:rPr>
        <w:t xml:space="preserve"> phasor</w:t>
      </w:r>
      <w:r w:rsidR="0030454E" w:rsidRPr="00C71053">
        <w:rPr>
          <w:rFonts w:ascii="Times New Roman" w:hAnsi="Times New Roman" w:cs="Times New Roman"/>
          <w:b/>
          <w:bCs/>
          <w:sz w:val="24"/>
          <w:szCs w:val="24"/>
        </w:rPr>
        <w:t xml:space="preserve"> of</w:t>
      </w:r>
      <w:r w:rsidR="00490E1D">
        <w:rPr>
          <w:rFonts w:ascii="Times New Roman" w:hAnsi="Times New Roman" w:cs="Times New Roman"/>
          <w:b/>
          <w:bCs/>
          <w:sz w:val="24"/>
          <w:szCs w:val="24"/>
        </w:rPr>
        <w:t xml:space="preserve"> some of the</w:t>
      </w:r>
      <w:r w:rsidR="007A4EA1">
        <w:rPr>
          <w:rFonts w:ascii="Times New Roman" w:hAnsi="Times New Roman" w:cs="Times New Roman"/>
          <w:b/>
          <w:bCs/>
          <w:sz w:val="24"/>
          <w:szCs w:val="24"/>
        </w:rPr>
        <w:t xml:space="preserve"> </w:t>
      </w:r>
      <w:r w:rsidR="0030454E" w:rsidRPr="00C71053">
        <w:rPr>
          <w:rFonts w:ascii="Times New Roman" w:hAnsi="Times New Roman" w:cs="Times New Roman"/>
          <w:b/>
          <w:bCs/>
          <w:sz w:val="24"/>
          <w:szCs w:val="24"/>
        </w:rPr>
        <w:t xml:space="preserve">fluorescent metabolites produced by </w:t>
      </w:r>
      <w:r w:rsidR="0030454E" w:rsidRPr="00C71053">
        <w:rPr>
          <w:rFonts w:ascii="Times New Roman" w:hAnsi="Times New Roman" w:cs="Times New Roman"/>
          <w:b/>
          <w:bCs/>
          <w:i/>
          <w:iCs/>
          <w:sz w:val="24"/>
          <w:szCs w:val="24"/>
        </w:rPr>
        <w:t>P. aeruginosa</w:t>
      </w:r>
      <w:r w:rsidR="00C71053">
        <w:rPr>
          <w:rFonts w:ascii="Times New Roman" w:hAnsi="Times New Roman" w:cs="Times New Roman"/>
          <w:i/>
          <w:iCs/>
          <w:sz w:val="24"/>
          <w:szCs w:val="24"/>
        </w:rPr>
        <w:t xml:space="preserve"> </w:t>
      </w:r>
      <w:r w:rsidR="00C71053">
        <w:rPr>
          <w:rFonts w:ascii="Times New Roman" w:hAnsi="Times New Roman" w:cs="Times New Roman"/>
          <w:sz w:val="24"/>
          <w:szCs w:val="24"/>
        </w:rPr>
        <w:t xml:space="preserve">(two-photon excitation = 740 nm). </w:t>
      </w:r>
    </w:p>
    <w:p w14:paraId="49D834F3" w14:textId="308B3990" w:rsidR="0025070B" w:rsidRDefault="00362AC8" w:rsidP="004D315D">
      <w:pPr>
        <w:pStyle w:val="NormalWeb"/>
        <w:spacing w:line="480" w:lineRule="auto"/>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collected 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w:t>
      </w:r>
      <w:r w:rsidR="00B823D5" w:rsidRPr="0030454E">
        <w:lastRenderedPageBreak/>
        <w:t xml:space="preserve">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values for each fluorescent 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PVD = pyoverdine, PYO = pyocyanin</w:t>
      </w:r>
      <w:r w:rsidR="006D12D5" w:rsidRPr="0030454E">
        <w:t>.</w:t>
      </w:r>
    </w:p>
    <w:p w14:paraId="1ECF8DAF" w14:textId="77777777" w:rsidR="0025070B" w:rsidRDefault="0025070B">
      <w:pPr>
        <w:spacing w:after="0" w:line="240" w:lineRule="auto"/>
        <w:rPr>
          <w:rFonts w:ascii="Times New Roman" w:eastAsia="Times New Roman" w:hAnsi="Times New Roman" w:cs="Times New Roman"/>
          <w:sz w:val="24"/>
          <w:szCs w:val="24"/>
        </w:rPr>
      </w:pPr>
      <w:r>
        <w:br w:type="page"/>
      </w:r>
    </w:p>
    <w:p w14:paraId="7717273A" w14:textId="7CC5A6C6" w:rsidR="0025070B" w:rsidRDefault="0025070B" w:rsidP="004D315D">
      <w:pPr>
        <w:pStyle w:val="NormalWeb"/>
        <w:spacing w:line="480" w:lineRule="auto"/>
      </w:pPr>
      <w:r w:rsidRPr="0025070B">
        <w:lastRenderedPageBreak/>
        <w:drawing>
          <wp:inline distT="0" distB="0" distL="0" distR="0" wp14:anchorId="459BFCAE" wp14:editId="0C3977B4">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5197475" cy="8229600"/>
                    </a:xfrm>
                    <a:prstGeom prst="rect">
                      <a:avLst/>
                    </a:prstGeom>
                  </pic:spPr>
                </pic:pic>
              </a:graphicData>
            </a:graphic>
          </wp:inline>
        </w:drawing>
      </w:r>
    </w:p>
    <w:p w14:paraId="03C4E8B9" w14:textId="6FBE09BC" w:rsidR="0025070B" w:rsidRPr="00942CB1" w:rsidRDefault="0025070B" w:rsidP="004D315D">
      <w:pPr>
        <w:pStyle w:val="NormalWeb"/>
        <w:spacing w:line="480" w:lineRule="auto"/>
      </w:pPr>
      <w:r w:rsidRPr="00FA674C">
        <w:rPr>
          <w:b/>
          <w:bCs/>
        </w:rPr>
        <w:lastRenderedPageBreak/>
        <w:t xml:space="preserve">Figure </w:t>
      </w:r>
      <w:r w:rsidR="004827C8">
        <w:rPr>
          <w:b/>
          <w:bCs/>
        </w:rPr>
        <w:t>5</w:t>
      </w:r>
      <w:r w:rsidRPr="00FA674C">
        <w:rPr>
          <w:b/>
          <w:bCs/>
        </w:rPr>
        <w:t xml:space="preserve">: </w:t>
      </w:r>
      <w:r w:rsidR="00FA674C" w:rsidRPr="00FA674C">
        <w:rPr>
          <w:b/>
          <w:bCs/>
        </w:rPr>
        <w:t xml:space="preserve">Fluorescence </w:t>
      </w:r>
      <w:r w:rsidRPr="00FA674C">
        <w:rPr>
          <w:b/>
          <w:bCs/>
        </w:rPr>
        <w:t xml:space="preserve">lifetime shifts </w:t>
      </w:r>
      <w:r w:rsidR="00C27350">
        <w:rPr>
          <w:b/>
          <w:bCs/>
        </w:rPr>
        <w:t>from the cross-feeding experiment.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PaFLR0</w:t>
      </w:r>
      <w:r>
        <w:t xml:space="preserve">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all the fluorescence lifetime images of </w:t>
      </w:r>
      <w:r w:rsidR="00E62686">
        <w:t>PaFLR01</w:t>
      </w:r>
      <w:r w:rsidR="00E62686">
        <w:t xml:space="preserve">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r w:rsidR="00E62686">
        <w:t>, colored by number of pixels.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on </w:t>
      </w:r>
      <w:r w:rsidR="00C27350">
        <w:t xml:space="preserve">the side-panels 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are 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and phasor coordinates</w:t>
      </w:r>
      <w:r w:rsidR="00194A55">
        <w:t xml:space="preserve"> of pixels </w:t>
      </w:r>
      <w:r w:rsidR="00C27350">
        <w:t>(bottom) f</w:t>
      </w:r>
      <w:r w:rsidR="00194A55">
        <w:t>rom three example samples</w:t>
      </w:r>
      <w:r w:rsidR="00C27350">
        <w:t xml:space="preserve">, </w:t>
      </w:r>
      <w:r w:rsidR="00FA674C">
        <w:t>colored by lifetime</w:t>
      </w:r>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17C79BA7" w14:textId="067423ED" w:rsidR="00362AC8" w:rsidRPr="0030454E" w:rsidRDefault="00362AC8" w:rsidP="00362AC8">
      <w:pPr>
        <w:pStyle w:val="NormalWeb"/>
      </w:pPr>
    </w:p>
    <w:p w14:paraId="461035F8" w14:textId="2E8907FA" w:rsidR="00A94B70" w:rsidRPr="0030454E" w:rsidRDefault="00A94B70">
      <w:pPr>
        <w:rPr>
          <w:rFonts w:ascii="Times New Roman" w:hAnsi="Times New Roman" w:cs="Times New Roman"/>
          <w:sz w:val="24"/>
          <w:szCs w:val="24"/>
        </w:rPr>
      </w:pPr>
    </w:p>
    <w:p w14:paraId="7486654B" w14:textId="62E8D8B8" w:rsidR="00A94B70" w:rsidRPr="0030454E" w:rsidRDefault="00A94B70">
      <w:pPr>
        <w:rPr>
          <w:rFonts w:ascii="Times New Roman" w:hAnsi="Times New Roman" w:cs="Times New Roman"/>
          <w:sz w:val="24"/>
          <w:szCs w:val="24"/>
        </w:rPr>
      </w:pPr>
    </w:p>
    <w:p w14:paraId="19CEE908" w14:textId="671BC82C" w:rsidR="00A94B70" w:rsidRDefault="00A94B70">
      <w:pPr>
        <w:rPr>
          <w:rFonts w:ascii="Times New Roman" w:hAnsi="Times New Roman" w:cs="Times New Roman"/>
          <w:sz w:val="24"/>
          <w:szCs w:val="24"/>
        </w:rPr>
      </w:pPr>
    </w:p>
    <w:p w14:paraId="35B51046" w14:textId="77777777" w:rsidR="001C4B99" w:rsidRPr="0030454E" w:rsidRDefault="001C4B99" w:rsidP="001C4B99">
      <w:pPr>
        <w:rPr>
          <w:rFonts w:ascii="Times New Roman" w:hAnsi="Times New Roman" w:cs="Times New Roman"/>
          <w:sz w:val="24"/>
          <w:szCs w:val="24"/>
        </w:rPr>
      </w:pPr>
    </w:p>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164102"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B.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w:t>
      </w:r>
      <w:r w:rsidR="00C24F5E" w:rsidRPr="00164102">
        <w:rPr>
          <w:rFonts w:ascii="Times New Roman" w:hAnsi="Times New Roman" w:cs="Times New Roman"/>
          <w:color w:val="538135" w:themeColor="accent6" w:themeShade="BF"/>
          <w:sz w:val="24"/>
          <w:szCs w:val="24"/>
        </w:rPr>
        <w:t xml:space="preserve"> FLIM</w:t>
      </w:r>
      <w:r w:rsidRPr="00164102">
        <w:rPr>
          <w:rFonts w:ascii="Times New Roman" w:hAnsi="Times New Roman" w:cs="Times New Roman"/>
          <w:color w:val="538135" w:themeColor="accent6" w:themeShade="BF"/>
          <w:sz w:val="24"/>
          <w:szCs w:val="24"/>
        </w:rPr>
        <w:t xml:space="preserve"> phasor of fluorophores</w:t>
      </w:r>
      <w:r w:rsidR="00C24F5E" w:rsidRPr="00164102">
        <w:rPr>
          <w:rFonts w:ascii="Times New Roman" w:hAnsi="Times New Roman" w:cs="Times New Roman"/>
          <w:color w:val="538135" w:themeColor="accent6" w:themeShade="BF"/>
          <w:sz w:val="24"/>
          <w:szCs w:val="24"/>
        </w:rPr>
        <w:t>, acquired by DIVER.</w:t>
      </w:r>
    </w:p>
    <w:p w14:paraId="5F01E165" w14:textId="77777777" w:rsidR="00393C1A" w:rsidRPr="00853FE7" w:rsidRDefault="00393C1A" w:rsidP="00853FE7">
      <w:pPr>
        <w:rPr>
          <w:rFonts w:ascii="Times New Roman" w:hAnsi="Times New Roman" w:cs="Times New Roman"/>
          <w:color w:val="C45911" w:themeColor="accent2" w:themeShade="BF"/>
          <w:sz w:val="24"/>
          <w:szCs w:val="24"/>
        </w:rPr>
      </w:pPr>
    </w:p>
    <w:p w14:paraId="6630D39A" w14:textId="6120462B" w:rsidR="00393C1A" w:rsidRPr="006E6B73" w:rsidRDefault="00393C1A" w:rsidP="00393C1A">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w:t>
      </w:r>
      <w:r>
        <w:rPr>
          <w:rFonts w:ascii="Times New Roman" w:hAnsi="Times New Roman" w:cs="Times New Roman"/>
          <w:color w:val="C45911" w:themeColor="accent2" w:themeShade="BF"/>
          <w:sz w:val="24"/>
          <w:szCs w:val="24"/>
        </w:rPr>
        <w:t>3</w:t>
      </w:r>
      <w:r w:rsidRPr="006E6B73">
        <w:rPr>
          <w:rFonts w:ascii="Times New Roman" w:hAnsi="Times New Roman" w:cs="Times New Roman"/>
          <w:color w:val="C45911" w:themeColor="accent2" w:themeShade="BF"/>
          <w:sz w:val="24"/>
          <w:szCs w:val="24"/>
        </w:rPr>
        <w:t xml:space="preserve">: Lifetime shifts with depth in WT biofilm, not </w:t>
      </w:r>
      <w:proofErr w:type="spellStart"/>
      <w:r w:rsidRPr="006E6B73">
        <w:rPr>
          <w:rFonts w:ascii="Times New Roman" w:hAnsi="Times New Roman" w:cs="Times New Roman"/>
          <w:color w:val="C45911" w:themeColor="accent2" w:themeShade="BF"/>
          <w:sz w:val="24"/>
          <w:szCs w:val="24"/>
        </w:rPr>
        <w:t>phzko</w:t>
      </w:r>
      <w:proofErr w:type="spellEnd"/>
      <w:r w:rsidRPr="006E6B73">
        <w:rPr>
          <w:rFonts w:ascii="Times New Roman" w:hAnsi="Times New Roman" w:cs="Times New Roman"/>
          <w:color w:val="C45911" w:themeColor="accent2" w:themeShade="BF"/>
          <w:sz w:val="24"/>
          <w:szCs w:val="24"/>
        </w:rPr>
        <w:t xml:space="preserve"> biofilm.</w:t>
      </w:r>
    </w:p>
    <w:p w14:paraId="12248AD6" w14:textId="3433A8C0" w:rsidR="00B92936" w:rsidRDefault="00F731AB" w:rsidP="00AB5DBE">
      <w:pPr>
        <w:pStyle w:val="ListParagraph"/>
        <w:numPr>
          <w:ilvl w:val="1"/>
          <w:numId w:val="2"/>
        </w:numPr>
        <w:rPr>
          <w:rFonts w:ascii="Times New Roman" w:hAnsi="Times New Roman" w:cs="Times New Roman"/>
          <w:color w:val="C45911" w:themeColor="accent2" w:themeShade="BF"/>
          <w:sz w:val="24"/>
          <w:szCs w:val="24"/>
        </w:rPr>
      </w:pPr>
      <w:r w:rsidRPr="00B92936">
        <w:rPr>
          <w:rFonts w:ascii="Times New Roman" w:hAnsi="Times New Roman" w:cs="Times New Roman"/>
          <w:color w:val="C45911" w:themeColor="accent2" w:themeShade="BF"/>
          <w:sz w:val="24"/>
          <w:szCs w:val="24"/>
        </w:rPr>
        <w:t xml:space="preserve">A. </w:t>
      </w:r>
      <w:r w:rsidR="00B92936" w:rsidRPr="00B92936">
        <w:rPr>
          <w:rFonts w:ascii="Times New Roman" w:hAnsi="Times New Roman" w:cs="Times New Roman"/>
          <w:color w:val="C45911" w:themeColor="accent2" w:themeShade="BF"/>
          <w:sz w:val="24"/>
          <w:szCs w:val="24"/>
        </w:rPr>
        <w:t>All phasors</w:t>
      </w:r>
      <w:r w:rsidR="00B92936">
        <w:rPr>
          <w:rFonts w:ascii="Times New Roman" w:hAnsi="Times New Roman" w:cs="Times New Roman"/>
          <w:color w:val="C45911" w:themeColor="accent2" w:themeShade="BF"/>
          <w:sz w:val="24"/>
          <w:szCs w:val="24"/>
        </w:rPr>
        <w:t>, colored by pixel counts? (4 columns, gridded by condition)</w:t>
      </w:r>
    </w:p>
    <w:p w14:paraId="478052E4" w14:textId="2A6DA3DF" w:rsidR="00B92936" w:rsidRDefault="00B92936" w:rsidP="00AB5DB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All phasors, colored by depth with G and S distribution colored</w:t>
      </w:r>
      <w:r w:rsidR="00E8471E">
        <w:rPr>
          <w:rFonts w:ascii="Times New Roman" w:hAnsi="Times New Roman" w:cs="Times New Roman"/>
          <w:color w:val="C45911" w:themeColor="accent2" w:themeShade="BF"/>
          <w:sz w:val="24"/>
          <w:szCs w:val="24"/>
        </w:rPr>
        <w:t xml:space="preserve"> and </w:t>
      </w:r>
      <w:proofErr w:type="spellStart"/>
      <w:r w:rsidR="00E8471E">
        <w:rPr>
          <w:rFonts w:ascii="Times New Roman" w:hAnsi="Times New Roman" w:cs="Times New Roman"/>
          <w:color w:val="C45911" w:themeColor="accent2" w:themeShade="BF"/>
          <w:sz w:val="24"/>
          <w:szCs w:val="24"/>
        </w:rPr>
        <w:t>linetype</w:t>
      </w:r>
      <w:proofErr w:type="spellEnd"/>
      <w:r>
        <w:rPr>
          <w:rFonts w:ascii="Times New Roman" w:hAnsi="Times New Roman" w:cs="Times New Roman"/>
          <w:color w:val="C45911" w:themeColor="accent2" w:themeShade="BF"/>
          <w:sz w:val="24"/>
          <w:szCs w:val="24"/>
        </w:rPr>
        <w:t xml:space="preserve"> by depth (11 colors)</w:t>
      </w:r>
    </w:p>
    <w:p w14:paraId="46B9F14E" w14:textId="77777777" w:rsidR="00B92936" w:rsidRPr="00B92936" w:rsidRDefault="00B92936" w:rsidP="00B92936">
      <w:pPr>
        <w:pStyle w:val="ListParagraph"/>
        <w:ind w:left="1440"/>
        <w:rPr>
          <w:rFonts w:ascii="Times New Roman" w:hAnsi="Times New Roman" w:cs="Times New Roman"/>
          <w:color w:val="C45911" w:themeColor="accent2" w:themeShade="BF"/>
          <w:sz w:val="24"/>
          <w:szCs w:val="24"/>
        </w:rPr>
      </w:pPr>
    </w:p>
    <w:p w14:paraId="02617AD0" w14:textId="2225EB2E" w:rsidR="0090645E" w:rsidRPr="0090645E" w:rsidRDefault="0090645E" w:rsidP="0090645E">
      <w:p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4</w:t>
      </w:r>
      <w:r w:rsidR="00F84029">
        <w:rPr>
          <w:rFonts w:ascii="Times New Roman" w:hAnsi="Times New Roman" w:cs="Times New Roman"/>
          <w:color w:val="C45911" w:themeColor="accent2" w:themeShade="BF"/>
          <w:sz w:val="24"/>
          <w:szCs w:val="24"/>
        </w:rPr>
        <w:t>:</w:t>
      </w:r>
      <w:r>
        <w:rPr>
          <w:rFonts w:ascii="Times New Roman" w:hAnsi="Times New Roman" w:cs="Times New Roman"/>
          <w:color w:val="C45911" w:themeColor="accent2" w:themeShade="BF"/>
          <w:sz w:val="24"/>
          <w:szCs w:val="24"/>
        </w:rPr>
        <w:t xml:space="preserve"> FLIM phasor </w:t>
      </w:r>
    </w:p>
    <w:p w14:paraId="109BFA3B" w14:textId="77777777" w:rsidR="00B92936" w:rsidRPr="00853FE7" w:rsidRDefault="00B92936" w:rsidP="00B92936">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ko </w:t>
      </w:r>
      <w:r w:rsidRPr="006E6B73">
        <w:rPr>
          <w:rFonts w:ascii="Times New Roman" w:hAnsi="Times New Roman" w:cs="Times New Roman"/>
          <w:color w:val="C45911" w:themeColor="accent2" w:themeShade="BF"/>
          <w:sz w:val="24"/>
          <w:szCs w:val="24"/>
        </w:rPr>
        <w:t xml:space="preserve">fluorescent intensity </w:t>
      </w:r>
      <w:r>
        <w:rPr>
          <w:rFonts w:ascii="Times New Roman" w:hAnsi="Times New Roman" w:cs="Times New Roman"/>
          <w:color w:val="C45911" w:themeColor="accent2" w:themeShade="BF"/>
          <w:sz w:val="24"/>
          <w:szCs w:val="24"/>
        </w:rPr>
        <w:t xml:space="preserve">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 surface of biofilm (4 columns)</w:t>
      </w:r>
    </w:p>
    <w:p w14:paraId="4ADB5112" w14:textId="77777777" w:rsidR="00B92936" w:rsidRDefault="00B92936" w:rsidP="00B92936">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C</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ko </w:t>
      </w:r>
      <w:r w:rsidRPr="006E6B73">
        <w:rPr>
          <w:rFonts w:ascii="Times New Roman" w:hAnsi="Times New Roman" w:cs="Times New Roman"/>
          <w:color w:val="C45911" w:themeColor="accent2" w:themeShade="BF"/>
          <w:sz w:val="24"/>
          <w:szCs w:val="24"/>
        </w:rPr>
        <w:t xml:space="preserve">fluorescent </w:t>
      </w:r>
      <w:r>
        <w:rPr>
          <w:rFonts w:ascii="Times New Roman" w:hAnsi="Times New Roman" w:cs="Times New Roman"/>
          <w:color w:val="C45911" w:themeColor="accent2" w:themeShade="BF"/>
          <w:sz w:val="24"/>
          <w:szCs w:val="24"/>
        </w:rPr>
        <w:t xml:space="preserve">lifetime 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throughout biofilm (4 columns) color mapped lifetime with inset phasor </w:t>
      </w:r>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Phasor of ALL images (3 cols)</w:t>
      </w:r>
      <w:r w:rsidR="009242BD" w:rsidRPr="00530CD3">
        <w:rPr>
          <w:rFonts w:ascii="Times New Roman" w:hAnsi="Times New Roman" w:cs="Times New Roman"/>
          <w:color w:val="538135" w:themeColor="accent6" w:themeShade="BF"/>
          <w:sz w:val="24"/>
          <w:szCs w:val="24"/>
        </w:rPr>
        <w:t xml:space="preserve">,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69B0B92E" w:rsidR="00045BA0" w:rsidRDefault="00045BA0" w:rsidP="00045BA0">
      <w:pPr>
        <w:rPr>
          <w:rFonts w:ascii="Times New Roman" w:hAnsi="Times New Roman" w:cs="Times New Roman"/>
          <w:color w:val="C45911" w:themeColor="accent2" w:themeShade="BF"/>
          <w:sz w:val="24"/>
          <w:szCs w:val="24"/>
        </w:rPr>
      </w:pPr>
    </w:p>
    <w:p w14:paraId="3BBD0AB4" w14:textId="77777777" w:rsidR="00BA2C42" w:rsidRPr="00045BA0" w:rsidRDefault="00BA2C42" w:rsidP="00045BA0">
      <w:pPr>
        <w:rPr>
          <w:rFonts w:ascii="Times New Roman" w:hAnsi="Times New Roman" w:cs="Times New Roman"/>
          <w:color w:val="C45911" w:themeColor="accent2" w:themeShade="BF"/>
          <w:sz w:val="24"/>
          <w:szCs w:val="24"/>
        </w:rPr>
      </w:pPr>
    </w:p>
    <w:p w14:paraId="7361008D" w14:textId="77777777" w:rsidR="00AE499E" w:rsidRDefault="00AE499E" w:rsidP="00AE499E">
      <w:pPr>
        <w:rPr>
          <w:rFonts w:ascii="Times New Roman" w:hAnsi="Times New Roman" w:cs="Times New Roman"/>
          <w:color w:val="FF0000"/>
          <w:sz w:val="24"/>
          <w:szCs w:val="24"/>
        </w:rPr>
      </w:pPr>
    </w:p>
    <w:p w14:paraId="22FFD227" w14:textId="77777777" w:rsidR="00EE029F" w:rsidRPr="005E02E9" w:rsidRDefault="00EE029F" w:rsidP="00EE029F">
      <w:pPr>
        <w:rPr>
          <w:rFonts w:ascii="Times New Roman" w:hAnsi="Times New Roman" w:cs="Times New Roman"/>
          <w:color w:val="000000" w:themeColor="text1"/>
          <w:sz w:val="24"/>
          <w:szCs w:val="24"/>
        </w:rPr>
      </w:pPr>
      <w:r w:rsidRPr="005E02E9">
        <w:rPr>
          <w:rFonts w:ascii="Times New Roman" w:hAnsi="Times New Roman" w:cs="Times New Roman"/>
          <w:color w:val="000000" w:themeColor="text1"/>
          <w:sz w:val="24"/>
          <w:szCs w:val="24"/>
        </w:rPr>
        <w:t>Supplemental Figures:</w:t>
      </w:r>
    </w:p>
    <w:p w14:paraId="4B2DE767" w14:textId="77777777" w:rsidR="00EE029F" w:rsidRPr="006E6B73"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S2: </w:t>
      </w:r>
      <w:r>
        <w:rPr>
          <w:rFonts w:ascii="Times New Roman" w:hAnsi="Times New Roman" w:cs="Times New Roman"/>
          <w:color w:val="538135" w:themeColor="accent6" w:themeShade="BF"/>
          <w:sz w:val="24"/>
          <w:szCs w:val="24"/>
        </w:rPr>
        <w:t xml:space="preserve">Raw spectra plots of (A) PYO and (B) </w:t>
      </w:r>
      <w:proofErr w:type="spellStart"/>
      <w:r>
        <w:rPr>
          <w:rFonts w:ascii="Times New Roman" w:hAnsi="Times New Roman" w:cs="Times New Roman"/>
          <w:color w:val="538135" w:themeColor="accent6" w:themeShade="BF"/>
          <w:sz w:val="24"/>
          <w:szCs w:val="24"/>
        </w:rPr>
        <w:t>OHPhz</w:t>
      </w:r>
      <w:proofErr w:type="spellEnd"/>
      <w:r w:rsidR="00F84029">
        <w:rPr>
          <w:rFonts w:ascii="Times New Roman" w:hAnsi="Times New Roman" w:cs="Times New Roman"/>
          <w:color w:val="538135" w:themeColor="accent6" w:themeShade="BF"/>
          <w:sz w:val="24"/>
          <w:szCs w:val="24"/>
        </w:rPr>
        <w:t xml:space="preserve"> (</w:t>
      </w:r>
      <w:proofErr w:type="spellStart"/>
      <w:r w:rsidR="00F84029">
        <w:rPr>
          <w:rFonts w:ascii="Times New Roman" w:hAnsi="Times New Roman" w:cs="Times New Roman"/>
          <w:color w:val="538135" w:themeColor="accent6" w:themeShade="BF"/>
          <w:sz w:val="24"/>
          <w:szCs w:val="24"/>
        </w:rPr>
        <w:t>pyo</w:t>
      </w:r>
      <w:proofErr w:type="spellEnd"/>
      <w:r w:rsidR="00F84029">
        <w:rPr>
          <w:rFonts w:ascii="Times New Roman" w:hAnsi="Times New Roman" w:cs="Times New Roman"/>
          <w:color w:val="538135" w:themeColor="accent6" w:themeShade="BF"/>
          <w:sz w:val="24"/>
          <w:szCs w:val="24"/>
        </w:rPr>
        <w:t xml:space="preserve">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S4: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lastRenderedPageBreak/>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S6:</w:t>
      </w:r>
      <w:r w:rsidR="002B2045">
        <w:rPr>
          <w:rFonts w:ascii="Times New Roman" w:hAnsi="Times New Roman" w:cs="Times New Roman"/>
          <w:color w:val="C45911" w:themeColor="accent2" w:themeShade="BF"/>
          <w:sz w:val="24"/>
          <w:szCs w:val="24"/>
        </w:rPr>
        <w:t xml:space="preserve"> PYO correlates with FLIM</w:t>
      </w:r>
      <w:proofErr w:type="gramStart"/>
      <w:r w:rsidR="002B2045">
        <w:rPr>
          <w:rFonts w:ascii="Times New Roman" w:hAnsi="Times New Roman" w:cs="Times New Roman"/>
          <w:color w:val="C45911" w:themeColor="accent2" w:themeShade="BF"/>
          <w:sz w:val="24"/>
          <w:szCs w:val="24"/>
        </w:rPr>
        <w:t xml:space="preserve"> </w:t>
      </w:r>
      <w:r w:rsidR="002D23E6">
        <w:rPr>
          <w:rFonts w:ascii="Times New Roman" w:hAnsi="Times New Roman" w:cs="Times New Roman"/>
          <w:color w:val="C45911" w:themeColor="accent2" w:themeShade="BF"/>
          <w:sz w:val="24"/>
          <w:szCs w:val="24"/>
        </w:rPr>
        <w:t xml:space="preserve">  (</w:t>
      </w:r>
      <w:proofErr w:type="gramEnd"/>
      <w:r w:rsidR="002D23E6">
        <w:rPr>
          <w:rFonts w:ascii="Times New Roman" w:hAnsi="Times New Roman" w:cs="Times New Roman"/>
          <w:color w:val="C45911" w:themeColor="accent2" w:themeShade="BF"/>
          <w:sz w:val="24"/>
          <w:szCs w:val="24"/>
        </w:rPr>
        <w:t>???)</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Other additional timepoints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rFonts w:ascii="Times New Roman" w:hAnsi="Times New Roman" w:cs="Times New Roman"/>
          <w:color w:val="FF0000"/>
          <w:sz w:val="24"/>
          <w:szCs w:val="24"/>
        </w:rPr>
      </w:pPr>
      <w:r>
        <w:rPr>
          <w:rFonts w:ascii="Times New Roman" w:hAnsi="Times New Roman" w:cs="Times New Roman"/>
          <w:color w:val="FF0000"/>
          <w:sz w:val="24"/>
          <w:szCs w:val="24"/>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rFonts w:ascii="Times New Roman" w:hAnsi="Times New Roman" w:cs="Times New Roman"/>
          <w:color w:val="FF0000"/>
          <w:sz w:val="24"/>
          <w:szCs w:val="24"/>
        </w:rPr>
      </w:pPr>
    </w:p>
    <w:p w14:paraId="247835F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32BB12F5" w14:textId="77777777" w:rsidR="00BA2C42" w:rsidRPr="00DA416A" w:rsidRDefault="00BA2C42" w:rsidP="00BA2C42">
      <w:pPr>
        <w:rPr>
          <w:rFonts w:ascii="Times New Roman" w:hAnsi="Times New Roman" w:cs="Times New Roman"/>
          <w:color w:val="00B0F0"/>
          <w:sz w:val="24"/>
          <w:szCs w:val="24"/>
        </w:rPr>
      </w:pPr>
    </w:p>
    <w:p w14:paraId="4DD30CC2"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data:  f_m9s and f_m9sup</w:t>
      </w:r>
    </w:p>
    <w:p w14:paraId="349D3A74"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0.14135, p-value &lt; 2.2e-16</w:t>
      </w:r>
    </w:p>
    <w:p w14:paraId="0ED8550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1C429BB4"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425BF7AC"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0.1413527 0.1413527</w:t>
      </w:r>
    </w:p>
    <w:p w14:paraId="5D394C90"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ab/>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7A3B0A4C" w14:textId="77777777" w:rsidR="00BA2C42" w:rsidRPr="00DA416A" w:rsidRDefault="00BA2C42" w:rsidP="00BA2C42">
      <w:pPr>
        <w:rPr>
          <w:rFonts w:ascii="Times New Roman" w:hAnsi="Times New Roman" w:cs="Times New Roman"/>
          <w:color w:val="00B0F0"/>
          <w:sz w:val="24"/>
          <w:szCs w:val="24"/>
        </w:rPr>
      </w:pPr>
    </w:p>
    <w:p w14:paraId="46070B95"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data:  </w:t>
      </w:r>
      <w:proofErr w:type="spellStart"/>
      <w:r w:rsidRPr="00DA416A">
        <w:rPr>
          <w:rFonts w:ascii="Times New Roman" w:hAnsi="Times New Roman" w:cs="Times New Roman"/>
          <w:color w:val="00B0F0"/>
          <w:sz w:val="24"/>
          <w:szCs w:val="24"/>
        </w:rPr>
        <w:t>f_asm</w:t>
      </w:r>
      <w:proofErr w:type="spellEnd"/>
      <w:r w:rsidRPr="00DA416A">
        <w:rPr>
          <w:rFonts w:ascii="Times New Roman" w:hAnsi="Times New Roman" w:cs="Times New Roman"/>
          <w:color w:val="00B0F0"/>
          <w:sz w:val="24"/>
          <w:szCs w:val="24"/>
        </w:rPr>
        <w:t xml:space="preserve"> and f_m9s</w:t>
      </w:r>
    </w:p>
    <w:p w14:paraId="1754244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0.15639, p-value &lt; 2.2e-16</w:t>
      </w:r>
    </w:p>
    <w:p w14:paraId="120086C5"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393EF84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3FC784EC"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0.1566879 0.1560859</w:t>
      </w:r>
    </w:p>
    <w:p w14:paraId="6443365C" w14:textId="77777777" w:rsidR="00BA2C42" w:rsidRPr="00DA416A" w:rsidRDefault="00BA2C42" w:rsidP="00BA2C42">
      <w:pPr>
        <w:rPr>
          <w:rFonts w:ascii="Times New Roman" w:hAnsi="Times New Roman" w:cs="Times New Roman"/>
          <w:color w:val="00B0F0"/>
          <w:sz w:val="24"/>
          <w:szCs w:val="24"/>
        </w:rPr>
      </w:pPr>
    </w:p>
    <w:p w14:paraId="01896575" w14:textId="77777777" w:rsidR="00BA2C42" w:rsidRDefault="00BA2C42" w:rsidP="00BA2C42">
      <w:pPr>
        <w:rPr>
          <w:rFonts w:ascii="Times New Roman" w:hAnsi="Times New Roman" w:cs="Times New Roman"/>
          <w:color w:val="00B0F0"/>
          <w:sz w:val="24"/>
          <w:szCs w:val="24"/>
        </w:rPr>
      </w:pPr>
    </w:p>
    <w:p w14:paraId="0F05DA8D"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6E9E0AAB" w14:textId="77777777" w:rsidR="00BA2C42" w:rsidRPr="00DA416A" w:rsidRDefault="00BA2C42" w:rsidP="00BA2C42">
      <w:pPr>
        <w:rPr>
          <w:rFonts w:ascii="Times New Roman" w:hAnsi="Times New Roman" w:cs="Times New Roman"/>
          <w:color w:val="00B0F0"/>
          <w:sz w:val="24"/>
          <w:szCs w:val="24"/>
        </w:rPr>
      </w:pPr>
    </w:p>
    <w:p w14:paraId="400C3759"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data:  </w:t>
      </w:r>
      <w:proofErr w:type="spellStart"/>
      <w:r w:rsidRPr="00DA416A">
        <w:rPr>
          <w:rFonts w:ascii="Times New Roman" w:hAnsi="Times New Roman" w:cs="Times New Roman"/>
          <w:color w:val="00B0F0"/>
          <w:sz w:val="24"/>
          <w:szCs w:val="24"/>
        </w:rPr>
        <w:t>f_asm</w:t>
      </w:r>
      <w:proofErr w:type="spellEnd"/>
      <w:r w:rsidRPr="00DA416A">
        <w:rPr>
          <w:rFonts w:ascii="Times New Roman" w:hAnsi="Times New Roman" w:cs="Times New Roman"/>
          <w:color w:val="00B0F0"/>
          <w:sz w:val="24"/>
          <w:szCs w:val="24"/>
        </w:rPr>
        <w:t xml:space="preserve"> and f_m9sup</w:t>
      </w:r>
    </w:p>
    <w:p w14:paraId="2FB41EE2"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0.1942, p-value &lt; 2.2e-16</w:t>
      </w:r>
    </w:p>
    <w:p w14:paraId="2C119DDE"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3AE2185A"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0ECD1236"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0.1942036 0.1941875</w:t>
      </w:r>
    </w:p>
    <w:p w14:paraId="6C40491A" w14:textId="77777777" w:rsidR="00BA2C42" w:rsidRPr="0030454E" w:rsidRDefault="00BA2C42" w:rsidP="00BA2C42">
      <w:pPr>
        <w:rPr>
          <w:rFonts w:ascii="Times New Roman" w:hAnsi="Times New Roman" w:cs="Times New Roman"/>
          <w:sz w:val="24"/>
          <w:szCs w:val="24"/>
        </w:rPr>
      </w:pPr>
    </w:p>
    <w:p w14:paraId="79416014" w14:textId="77777777" w:rsidR="00BA2C42" w:rsidRDefault="00BA2C42" w:rsidP="00BA2C4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C0FE65C" w14:textId="77777777" w:rsidR="00BA2C42" w:rsidRPr="001078F8" w:rsidRDefault="00BA2C42" w:rsidP="00BA2C42">
      <w:pPr>
        <w:rPr>
          <w:rFonts w:ascii="Times New Roman" w:hAnsi="Times New Roman" w:cs="Times New Roman"/>
          <w:sz w:val="24"/>
          <w:szCs w:val="24"/>
        </w:rPr>
      </w:pPr>
    </w:p>
    <w:p w14:paraId="6905447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0A1F87E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 sup is shifted to left of M9 </w:t>
      </w:r>
      <w:proofErr w:type="spellStart"/>
      <w:r w:rsidRPr="001078F8">
        <w:rPr>
          <w:rFonts w:ascii="Times New Roman" w:hAnsi="Times New Roman" w:cs="Times New Roman"/>
          <w:color w:val="00B0F0"/>
          <w:sz w:val="24"/>
          <w:szCs w:val="24"/>
        </w:rPr>
        <w:t>suc</w:t>
      </w:r>
      <w:proofErr w:type="spellEnd"/>
    </w:p>
    <w:p w14:paraId="76AD957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gramStart"/>
      <w:r w:rsidRPr="001078F8">
        <w:rPr>
          <w:rFonts w:ascii="Times New Roman" w:hAnsi="Times New Roman" w:cs="Times New Roman"/>
          <w:color w:val="00B0F0"/>
          <w:sz w:val="24"/>
          <w:szCs w:val="24"/>
        </w:rPr>
        <w:t>#  one</w:t>
      </w:r>
      <w:proofErr w:type="gramEnd"/>
      <w:r w:rsidRPr="001078F8">
        <w:rPr>
          <w:rFonts w:ascii="Times New Roman" w:hAnsi="Times New Roman" w:cs="Times New Roman"/>
          <w:color w:val="00B0F0"/>
          <w:sz w:val="24"/>
          <w:szCs w:val="24"/>
        </w:rPr>
        <w:t>-sided alternative "greater" is that x is shifted to the right of y</w:t>
      </w:r>
    </w:p>
    <w:p w14:paraId="7C4CBDD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71AD9D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 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4C24AC2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')[,c('binned_g1')]),</w:t>
      </w:r>
    </w:p>
    <w:p w14:paraId="35ED4F3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6C043B1B" w14:textId="77777777" w:rsidR="00BA2C42" w:rsidRPr="001078F8" w:rsidRDefault="00BA2C42" w:rsidP="00BA2C42">
      <w:pPr>
        <w:rPr>
          <w:rFonts w:ascii="Times New Roman" w:hAnsi="Times New Roman" w:cs="Times New Roman"/>
          <w:color w:val="00B0F0"/>
          <w:sz w:val="24"/>
          <w:szCs w:val="24"/>
        </w:rPr>
      </w:pPr>
    </w:p>
    <w:p w14:paraId="795C640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68757B76" w14:textId="77777777" w:rsidR="00BA2C42" w:rsidRPr="001078F8" w:rsidRDefault="00BA2C42" w:rsidP="00BA2C42">
      <w:pPr>
        <w:rPr>
          <w:rFonts w:ascii="Times New Roman" w:hAnsi="Times New Roman" w:cs="Times New Roman"/>
          <w:color w:val="00B0F0"/>
          <w:sz w:val="24"/>
          <w:szCs w:val="24"/>
        </w:rPr>
      </w:pPr>
    </w:p>
    <w:p w14:paraId="7E0E5CD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c("binned_g1")])</w:t>
      </w:r>
    </w:p>
    <w:p w14:paraId="080DAC4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68342846, p-value &lt; 2.2e-16</w:t>
      </w:r>
    </w:p>
    <w:p w14:paraId="0F9714E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3209DE73" w14:textId="77777777" w:rsidR="00BA2C42" w:rsidRPr="001078F8" w:rsidRDefault="00BA2C42" w:rsidP="00BA2C42">
      <w:pPr>
        <w:rPr>
          <w:rFonts w:ascii="Times New Roman" w:hAnsi="Times New Roman" w:cs="Times New Roman"/>
          <w:color w:val="00B0F0"/>
          <w:sz w:val="24"/>
          <w:szCs w:val="24"/>
        </w:rPr>
      </w:pPr>
    </w:p>
    <w:p w14:paraId="3FA7B74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02EB59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3AF8844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')[,c('binned_s1')]),</w:t>
      </w:r>
    </w:p>
    <w:p w14:paraId="6AF729E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2710414A" w14:textId="77777777" w:rsidR="00BA2C42" w:rsidRPr="001078F8" w:rsidRDefault="00BA2C42" w:rsidP="00BA2C42">
      <w:pPr>
        <w:rPr>
          <w:rFonts w:ascii="Times New Roman" w:hAnsi="Times New Roman" w:cs="Times New Roman"/>
          <w:color w:val="00B0F0"/>
          <w:sz w:val="24"/>
          <w:szCs w:val="24"/>
        </w:rPr>
      </w:pPr>
    </w:p>
    <w:p w14:paraId="35A585C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2A0A1197" w14:textId="77777777" w:rsidR="00BA2C42" w:rsidRPr="001078F8" w:rsidRDefault="00BA2C42" w:rsidP="00BA2C42">
      <w:pPr>
        <w:rPr>
          <w:rFonts w:ascii="Times New Roman" w:hAnsi="Times New Roman" w:cs="Times New Roman"/>
          <w:color w:val="00B0F0"/>
          <w:sz w:val="24"/>
          <w:szCs w:val="24"/>
        </w:rPr>
      </w:pPr>
    </w:p>
    <w:p w14:paraId="5F518FB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c("binned_s1")])</w:t>
      </w:r>
    </w:p>
    <w:p w14:paraId="570352B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65616238, p-value &lt; 2.2e-16</w:t>
      </w:r>
    </w:p>
    <w:p w14:paraId="3589449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E1A5130" w14:textId="77777777" w:rsidR="00BA2C42" w:rsidRPr="001078F8" w:rsidRDefault="00BA2C42" w:rsidP="00BA2C42">
      <w:pPr>
        <w:rPr>
          <w:rFonts w:ascii="Times New Roman" w:hAnsi="Times New Roman" w:cs="Times New Roman"/>
          <w:color w:val="00B0F0"/>
          <w:sz w:val="24"/>
          <w:szCs w:val="24"/>
        </w:rPr>
      </w:pPr>
    </w:p>
    <w:p w14:paraId="02A99EF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0434AC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&gt; # ASM vs M9 s</w:t>
      </w:r>
    </w:p>
    <w:p w14:paraId="7099B71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#ASM is shifted to left of M9 s </w:t>
      </w:r>
    </w:p>
    <w:p w14:paraId="5411368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3364F49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4307224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03BA380A" w14:textId="77777777" w:rsidR="00BA2C42" w:rsidRPr="001078F8" w:rsidRDefault="00BA2C42" w:rsidP="00BA2C42">
      <w:pPr>
        <w:rPr>
          <w:rFonts w:ascii="Times New Roman" w:hAnsi="Times New Roman" w:cs="Times New Roman"/>
          <w:color w:val="00B0F0"/>
          <w:sz w:val="24"/>
          <w:szCs w:val="24"/>
        </w:rPr>
      </w:pPr>
    </w:p>
    <w:p w14:paraId="1A0486F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3ABB69F5" w14:textId="77777777" w:rsidR="00BA2C42" w:rsidRPr="001078F8" w:rsidRDefault="00BA2C42" w:rsidP="00BA2C42">
      <w:pPr>
        <w:rPr>
          <w:rFonts w:ascii="Times New Roman" w:hAnsi="Times New Roman" w:cs="Times New Roman"/>
          <w:color w:val="00B0F0"/>
          <w:sz w:val="24"/>
          <w:szCs w:val="24"/>
        </w:rPr>
      </w:pPr>
    </w:p>
    <w:p w14:paraId="42DCB1D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c("binned_g1")])</w:t>
      </w:r>
    </w:p>
    <w:p w14:paraId="27A097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133340179, p-value = 0.8281</w:t>
      </w:r>
    </w:p>
    <w:p w14:paraId="56F3DF4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4C8EE12" w14:textId="77777777" w:rsidR="00BA2C42" w:rsidRPr="001078F8" w:rsidRDefault="00BA2C42" w:rsidP="00BA2C42">
      <w:pPr>
        <w:rPr>
          <w:rFonts w:ascii="Times New Roman" w:hAnsi="Times New Roman" w:cs="Times New Roman"/>
          <w:color w:val="00B0F0"/>
          <w:sz w:val="24"/>
          <w:szCs w:val="24"/>
        </w:rPr>
      </w:pPr>
    </w:p>
    <w:p w14:paraId="0B62157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CDF13E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250C822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6BE9F33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0923CDFD" w14:textId="77777777" w:rsidR="00BA2C42" w:rsidRPr="001078F8" w:rsidRDefault="00BA2C42" w:rsidP="00BA2C42">
      <w:pPr>
        <w:rPr>
          <w:rFonts w:ascii="Times New Roman" w:hAnsi="Times New Roman" w:cs="Times New Roman"/>
          <w:color w:val="00B0F0"/>
          <w:sz w:val="24"/>
          <w:szCs w:val="24"/>
        </w:rPr>
      </w:pPr>
    </w:p>
    <w:p w14:paraId="3DA20A1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0C6A3AD9" w14:textId="77777777" w:rsidR="00BA2C42" w:rsidRPr="001078F8" w:rsidRDefault="00BA2C42" w:rsidP="00BA2C42">
      <w:pPr>
        <w:rPr>
          <w:rFonts w:ascii="Times New Roman" w:hAnsi="Times New Roman" w:cs="Times New Roman"/>
          <w:color w:val="00B0F0"/>
          <w:sz w:val="24"/>
          <w:szCs w:val="24"/>
        </w:rPr>
      </w:pPr>
    </w:p>
    <w:p w14:paraId="6260618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c("binned_s1")])</w:t>
      </w:r>
    </w:p>
    <w:p w14:paraId="268AA24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124779822, p-value &lt; 2.2e-16</w:t>
      </w:r>
    </w:p>
    <w:p w14:paraId="2F80720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DA28600" w14:textId="77777777" w:rsidR="00BA2C42" w:rsidRPr="001078F8" w:rsidRDefault="00BA2C42" w:rsidP="00BA2C42">
      <w:pPr>
        <w:rPr>
          <w:rFonts w:ascii="Times New Roman" w:hAnsi="Times New Roman" w:cs="Times New Roman"/>
          <w:color w:val="00B0F0"/>
          <w:sz w:val="24"/>
          <w:szCs w:val="24"/>
        </w:rPr>
      </w:pPr>
    </w:p>
    <w:p w14:paraId="0EFB8E96"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6399C936"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&gt; #M9s is shifted to left of ASM</w:t>
      </w:r>
    </w:p>
    <w:p w14:paraId="1DC909B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448676F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758DBDA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              alternative = c('less'))</w:t>
      </w:r>
    </w:p>
    <w:p w14:paraId="59B0F7FF" w14:textId="77777777" w:rsidR="00BA2C42" w:rsidRPr="001078F8" w:rsidRDefault="00BA2C42" w:rsidP="00BA2C42">
      <w:pPr>
        <w:rPr>
          <w:rFonts w:ascii="Times New Roman" w:hAnsi="Times New Roman" w:cs="Times New Roman"/>
          <w:color w:val="00B0F0"/>
          <w:sz w:val="24"/>
          <w:szCs w:val="24"/>
        </w:rPr>
      </w:pPr>
    </w:p>
    <w:p w14:paraId="7526CD1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6C981625" w14:textId="77777777" w:rsidR="00BA2C42" w:rsidRPr="001078F8" w:rsidRDefault="00BA2C42" w:rsidP="00BA2C42">
      <w:pPr>
        <w:rPr>
          <w:rFonts w:ascii="Times New Roman" w:hAnsi="Times New Roman" w:cs="Times New Roman"/>
          <w:color w:val="00B0F0"/>
          <w:sz w:val="24"/>
          <w:szCs w:val="24"/>
        </w:rPr>
      </w:pPr>
    </w:p>
    <w:p w14:paraId="21967B4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w:t>
      </w:r>
    </w:p>
    <w:p w14:paraId="2503698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131718516, p-value = 0.1719</w:t>
      </w:r>
    </w:p>
    <w:p w14:paraId="0EF3E54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3DB016C8" w14:textId="77777777" w:rsidR="00BA2C42" w:rsidRPr="001078F8" w:rsidRDefault="00BA2C42" w:rsidP="00BA2C42">
      <w:pPr>
        <w:rPr>
          <w:rFonts w:ascii="Times New Roman" w:hAnsi="Times New Roman" w:cs="Times New Roman"/>
          <w:color w:val="00B0F0"/>
          <w:sz w:val="24"/>
          <w:szCs w:val="24"/>
        </w:rPr>
      </w:pPr>
    </w:p>
    <w:p w14:paraId="2766DAC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FE3381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3AEBAE9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7E9671D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6C9AE0EE" w14:textId="77777777" w:rsidR="00BA2C42" w:rsidRPr="001078F8" w:rsidRDefault="00BA2C42" w:rsidP="00BA2C42">
      <w:pPr>
        <w:rPr>
          <w:rFonts w:ascii="Times New Roman" w:hAnsi="Times New Roman" w:cs="Times New Roman"/>
          <w:color w:val="00B0F0"/>
          <w:sz w:val="24"/>
          <w:szCs w:val="24"/>
        </w:rPr>
      </w:pPr>
    </w:p>
    <w:p w14:paraId="0CB40CC4"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725A69E1" w14:textId="77777777" w:rsidR="00BA2C42" w:rsidRPr="001078F8" w:rsidRDefault="00BA2C42" w:rsidP="00BA2C42">
      <w:pPr>
        <w:rPr>
          <w:rFonts w:ascii="Times New Roman" w:hAnsi="Times New Roman" w:cs="Times New Roman"/>
          <w:color w:val="00B0F0"/>
          <w:sz w:val="24"/>
          <w:szCs w:val="24"/>
        </w:rPr>
      </w:pPr>
    </w:p>
    <w:p w14:paraId="119CE32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w:t>
      </w:r>
    </w:p>
    <w:p w14:paraId="4AC370A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140278873, p-value = 1</w:t>
      </w:r>
    </w:p>
    <w:p w14:paraId="46C507C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0FC7A8EC" w14:textId="77777777" w:rsidR="00BA2C42" w:rsidRPr="001078F8" w:rsidRDefault="00BA2C42" w:rsidP="00BA2C42">
      <w:pPr>
        <w:rPr>
          <w:rFonts w:ascii="Times New Roman" w:hAnsi="Times New Roman" w:cs="Times New Roman"/>
          <w:color w:val="00B0F0"/>
          <w:sz w:val="24"/>
          <w:szCs w:val="24"/>
        </w:rPr>
      </w:pPr>
    </w:p>
    <w:p w14:paraId="79A81A7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10CDC1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5643E7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&gt; # ASM vs M9 sup</w:t>
      </w:r>
    </w:p>
    <w:p w14:paraId="11BE1CF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 M9 sup is shifted to left of ASM </w:t>
      </w:r>
    </w:p>
    <w:p w14:paraId="456A54F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')[,c('binned_g1')]),</w:t>
      </w:r>
    </w:p>
    <w:p w14:paraId="1B49B59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75C8F88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39F2A76F" w14:textId="77777777" w:rsidR="00BA2C42" w:rsidRPr="001078F8" w:rsidRDefault="00BA2C42" w:rsidP="00BA2C42">
      <w:pPr>
        <w:rPr>
          <w:rFonts w:ascii="Times New Roman" w:hAnsi="Times New Roman" w:cs="Times New Roman"/>
          <w:color w:val="00B0F0"/>
          <w:sz w:val="24"/>
          <w:szCs w:val="24"/>
        </w:rPr>
      </w:pPr>
    </w:p>
    <w:p w14:paraId="2D0E324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ab/>
        <w:t>Wilcoxon rank sum test with continuity correction</w:t>
      </w:r>
    </w:p>
    <w:p w14:paraId="14AAB4CB" w14:textId="77777777" w:rsidR="00BA2C42" w:rsidRPr="001078F8" w:rsidRDefault="00BA2C42" w:rsidP="00BA2C42">
      <w:pPr>
        <w:rPr>
          <w:rFonts w:ascii="Times New Roman" w:hAnsi="Times New Roman" w:cs="Times New Roman"/>
          <w:color w:val="00B0F0"/>
          <w:sz w:val="24"/>
          <w:szCs w:val="24"/>
        </w:rPr>
      </w:pPr>
    </w:p>
    <w:p w14:paraId="73E686A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w:t>
      </w:r>
    </w:p>
    <w:p w14:paraId="6DC92D6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101252195, p-value &lt; 2.2e-16</w:t>
      </w:r>
    </w:p>
    <w:p w14:paraId="59E0B09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1BE3BD1E" w14:textId="77777777" w:rsidR="00BA2C42" w:rsidRPr="001078F8" w:rsidRDefault="00BA2C42" w:rsidP="00BA2C42">
      <w:pPr>
        <w:rPr>
          <w:rFonts w:ascii="Times New Roman" w:hAnsi="Times New Roman" w:cs="Times New Roman"/>
          <w:color w:val="00B0F0"/>
          <w:sz w:val="24"/>
          <w:szCs w:val="24"/>
        </w:rPr>
      </w:pPr>
    </w:p>
    <w:p w14:paraId="0ADAF21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0C85BC5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')[,c('binned_s1')]),</w:t>
      </w:r>
    </w:p>
    <w:p w14:paraId="0198002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3F4971E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7FA3F0E0" w14:textId="77777777" w:rsidR="00BA2C42" w:rsidRPr="001078F8" w:rsidRDefault="00BA2C42" w:rsidP="00BA2C42">
      <w:pPr>
        <w:rPr>
          <w:rFonts w:ascii="Times New Roman" w:hAnsi="Times New Roman" w:cs="Times New Roman"/>
          <w:color w:val="00B0F0"/>
          <w:sz w:val="24"/>
          <w:szCs w:val="24"/>
        </w:rPr>
      </w:pPr>
    </w:p>
    <w:p w14:paraId="4F5CC8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3597AFC9" w14:textId="77777777" w:rsidR="00BA2C42" w:rsidRPr="001078F8" w:rsidRDefault="00BA2C42" w:rsidP="00BA2C42">
      <w:pPr>
        <w:rPr>
          <w:rFonts w:ascii="Times New Roman" w:hAnsi="Times New Roman" w:cs="Times New Roman"/>
          <w:color w:val="00B0F0"/>
          <w:sz w:val="24"/>
          <w:szCs w:val="24"/>
        </w:rPr>
      </w:pPr>
    </w:p>
    <w:p w14:paraId="173F80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w:t>
      </w:r>
    </w:p>
    <w:p w14:paraId="7A447B5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107347720, p-value &lt; 2.2e-16</w:t>
      </w:r>
    </w:p>
    <w:p w14:paraId="303CCE7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566605B2" w14:textId="6B28E64C" w:rsidR="00384368" w:rsidRDefault="00384368" w:rsidP="00AE499E">
      <w:pPr>
        <w:rPr>
          <w:rFonts w:ascii="Times New Roman" w:hAnsi="Times New Roman" w:cs="Times New Roman"/>
          <w:color w:val="000000" w:themeColor="text1"/>
          <w:sz w:val="24"/>
          <w:szCs w:val="24"/>
        </w:rPr>
      </w:pPr>
    </w:p>
    <w:p w14:paraId="1B17D03F" w14:textId="5053A9E5" w:rsidR="007B0B20" w:rsidRDefault="0090578E" w:rsidP="00AE499E">
      <w:pPr>
        <w:rPr>
          <w:rFonts w:ascii="Times New Roman" w:hAnsi="Times New Roman" w:cs="Times New Roman"/>
          <w:color w:val="000000" w:themeColor="text1"/>
          <w:sz w:val="24"/>
          <w:szCs w:val="24"/>
        </w:rPr>
      </w:pPr>
      <w:hyperlink r:id="rId11" w:history="1">
        <w:r w:rsidR="007B0B20" w:rsidRPr="00C2204D">
          <w:rPr>
            <w:rStyle w:val="Hyperlink"/>
            <w:rFonts w:ascii="Times New Roman" w:hAnsi="Times New Roman" w:cs="Times New Roman"/>
            <w:sz w:val="24"/>
            <w:szCs w:val="24"/>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cs="Times New Roman"/>
          <w:b/>
          <w:bCs/>
          <w:color w:val="53285E"/>
          <w:sz w:val="30"/>
          <w:szCs w:val="30"/>
        </w:rPr>
      </w:pPr>
      <w:r w:rsidRPr="007B0B20">
        <w:rPr>
          <w:rFonts w:ascii="Lato" w:eastAsia="Times New Roman" w:hAnsi="Lato" w:cs="Times New Roman"/>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Boric acid</w:t>
      </w:r>
    </w:p>
    <w:p w14:paraId="6448873D" w14:textId="77777777" w:rsidR="007B0B20" w:rsidRPr="007B0B20" w:rsidRDefault="007B0B20" w:rsidP="007B0B20">
      <w:pPr>
        <w:shd w:val="clear" w:color="auto" w:fill="FFFFFF"/>
        <w:spacing w:after="100" w:afterAutospacing="1" w:line="240" w:lineRule="auto"/>
        <w:rPr>
          <w:rFonts w:ascii="Lato" w:eastAsia="Times New Roman" w:hAnsi="Lato" w:cs="Times New Roman"/>
          <w:color w:val="333333"/>
          <w:sz w:val="21"/>
          <w:szCs w:val="21"/>
        </w:rPr>
      </w:pPr>
    </w:p>
    <w:p w14:paraId="3FD9C0DE" w14:textId="706FFF0F" w:rsidR="007B0B20" w:rsidRDefault="007B0B20" w:rsidP="00AE49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Pyoverdine + ferritin</w:t>
      </w:r>
    </w:p>
    <w:p w14:paraId="42091C89" w14:textId="77777777" w:rsidR="007B0B20" w:rsidRDefault="007B0B20" w:rsidP="007B0B20">
      <w:pPr>
        <w:spacing w:after="0" w:line="240" w:lineRule="auto"/>
        <w:rPr>
          <w:sz w:val="24"/>
          <w:szCs w:val="24"/>
        </w:rPr>
      </w:pPr>
      <w:r>
        <w:rPr>
          <w:color w:val="000000"/>
          <w:shd w:val="clear" w:color="auto" w:fill="FFFFFF"/>
        </w:rPr>
        <w:t>Ferritin serves as a critical component of iron homeostasis, as shown in </w:t>
      </w:r>
      <w:hyperlink r:id="rId12" w:tgtFrame="figure" w:history="1">
        <w:r>
          <w:rPr>
            <w:rStyle w:val="Hyperlink"/>
            <w:color w:val="2F4A8B"/>
            <w:shd w:val="clear" w:color="auto" w:fill="FFFFFF"/>
          </w:rPr>
          <w:t>Figure 2</w:t>
        </w:r>
      </w:hyperlink>
      <w:r>
        <w:rPr>
          <w:color w:val="000000"/>
          <w:shd w:val="clear" w:color="auto" w:fill="FFFFFF"/>
        </w:rPr>
        <w:t xml:space="preserve">. Its’ primary role is in iron sequestration in which it functions as a ferroxidase, converting </w:t>
      </w:r>
      <w:proofErr w:type="gramStart"/>
      <w:r>
        <w:rPr>
          <w:color w:val="000000"/>
          <w:shd w:val="clear" w:color="auto" w:fill="FFFFFF"/>
        </w:rPr>
        <w:t>Fe(</w:t>
      </w:r>
      <w:proofErr w:type="gramEnd"/>
      <w:r>
        <w:rPr>
          <w:color w:val="000000"/>
          <w:shd w:val="clear" w:color="auto" w:fill="FFFFFF"/>
        </w:rPr>
        <w:t>II) to Fe(III) as iron is internalized and sequestered in the ferritin mineral core.</w:t>
      </w:r>
    </w:p>
    <w:p w14:paraId="1398E248" w14:textId="1223E99C" w:rsidR="007B0B20" w:rsidRDefault="007B0B20" w:rsidP="00AE49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6C5BE79" w14:textId="77777777" w:rsidR="007B0B20" w:rsidRDefault="007B0B20" w:rsidP="00AE499E">
      <w:pPr>
        <w:rPr>
          <w:rFonts w:ascii="Times New Roman" w:hAnsi="Times New Roman" w:cs="Times New Roman"/>
          <w:color w:val="000000" w:themeColor="text1"/>
          <w:sz w:val="24"/>
          <w:szCs w:val="24"/>
        </w:rPr>
      </w:pPr>
    </w:p>
    <w:p w14:paraId="4195FC38" w14:textId="77777777" w:rsidR="007B0B20" w:rsidRPr="007B0B20" w:rsidRDefault="007B0B20" w:rsidP="007B0B20">
      <w:pPr>
        <w:spacing w:after="0" w:line="240" w:lineRule="auto"/>
        <w:rPr>
          <w:rFonts w:ascii="Times New Roman" w:eastAsia="Times New Roman" w:hAnsi="Times New Roman" w:cs="Times New Roman"/>
          <w:sz w:val="24"/>
          <w:szCs w:val="24"/>
        </w:rPr>
      </w:pPr>
      <w:r w:rsidRPr="007B0B20">
        <w:rPr>
          <w:rFonts w:ascii="Times New Roman" w:eastAsia="Times New Roman" w:hAnsi="Times New Roman" w:cs="Times New Roman"/>
          <w:color w:val="000000"/>
          <w:sz w:val="24"/>
          <w:szCs w:val="24"/>
          <w:shd w:val="clear" w:color="auto" w:fill="FFFFFF"/>
        </w:rPr>
        <w:t>At physiological pH, ferrous ion quenched the fluorescence of all three pyoverdines much faster than ferric ion did. Also, increased absorbance at 460 nm was observed to be much faster for Fe</w:t>
      </w:r>
      <w:r w:rsidRPr="007B0B20">
        <w:rPr>
          <w:rFonts w:ascii="Times New Roman" w:eastAsia="Times New Roman" w:hAnsi="Times New Roman" w:cs="Times New Roman"/>
          <w:color w:val="000000"/>
          <w:sz w:val="20"/>
          <w:szCs w:val="20"/>
          <w:shd w:val="clear" w:color="auto" w:fill="FFFFFF"/>
          <w:vertAlign w:val="superscript"/>
        </w:rPr>
        <w:t>2+</w:t>
      </w:r>
      <w:r w:rsidRPr="007B0B20">
        <w:rPr>
          <w:rFonts w:ascii="Times New Roman" w:eastAsia="Times New Roman" w:hAnsi="Times New Roman" w:cs="Times New Roman"/>
          <w:color w:val="000000"/>
          <w:sz w:val="24"/>
          <w:szCs w:val="24"/>
          <w:shd w:val="clear" w:color="auto" w:fill="FFFFFF"/>
        </w:rPr>
        <w:t>-pyoverdine than for Fe</w:t>
      </w:r>
      <w:r w:rsidRPr="007B0B20">
        <w:rPr>
          <w:rFonts w:ascii="Times New Roman" w:eastAsia="Times New Roman" w:hAnsi="Times New Roman" w:cs="Times New Roman"/>
          <w:color w:val="000000"/>
          <w:sz w:val="20"/>
          <w:szCs w:val="20"/>
          <w:shd w:val="clear" w:color="auto" w:fill="FFFFFF"/>
          <w:vertAlign w:val="superscript"/>
        </w:rPr>
        <w:t>3+</w:t>
      </w:r>
      <w:r w:rsidRPr="007B0B20">
        <w:rPr>
          <w:rFonts w:ascii="Times New Roman" w:eastAsia="Times New Roman" w:hAnsi="Times New Roman" w:cs="Times New Roman"/>
          <w:color w:val="000000"/>
          <w:sz w:val="24"/>
          <w:szCs w:val="24"/>
          <w:shd w:val="clear" w:color="auto" w:fill="FFFFFF"/>
        </w:rPr>
        <w:t>-pyoverdine</w:t>
      </w:r>
    </w:p>
    <w:p w14:paraId="728C9791" w14:textId="7AE01AC3" w:rsidR="007B0B20" w:rsidRDefault="007B0B20" w:rsidP="00AE499E">
      <w:pPr>
        <w:rPr>
          <w:rFonts w:ascii="Times New Roman" w:hAnsi="Times New Roman" w:cs="Times New Roman"/>
          <w:color w:val="000000" w:themeColor="text1"/>
          <w:sz w:val="24"/>
          <w:szCs w:val="24"/>
        </w:rPr>
      </w:pPr>
    </w:p>
    <w:p w14:paraId="026FB29D" w14:textId="77777777" w:rsidR="007B0B20" w:rsidRPr="007B0B20" w:rsidRDefault="007B0B20" w:rsidP="00AE499E">
      <w:pPr>
        <w:rPr>
          <w:rFonts w:ascii="Times New Roman" w:hAnsi="Times New Roman" w:cs="Times New Roman"/>
          <w:color w:val="000000" w:themeColor="text1"/>
          <w:sz w:val="24"/>
          <w:szCs w:val="24"/>
        </w:rPr>
      </w:pPr>
    </w:p>
    <w:p w14:paraId="3C2D1EE0" w14:textId="77777777" w:rsidR="00384368" w:rsidRDefault="00384368" w:rsidP="00AE499E">
      <w:pPr>
        <w:rPr>
          <w:rFonts w:ascii="Times New Roman" w:hAnsi="Times New Roman" w:cs="Times New Roman"/>
          <w:color w:val="FF0000"/>
          <w:sz w:val="24"/>
          <w:szCs w:val="24"/>
        </w:rPr>
      </w:pPr>
    </w:p>
    <w:p w14:paraId="3F68FFCD" w14:textId="16E5F600" w:rsidR="00AE499E" w:rsidRDefault="0090578E" w:rsidP="00AE499E">
      <w:pPr>
        <w:rPr>
          <w:rFonts w:ascii="Times New Roman" w:hAnsi="Times New Roman" w:cs="Times New Roman"/>
          <w:color w:val="FF0000"/>
          <w:sz w:val="24"/>
          <w:szCs w:val="24"/>
        </w:rPr>
      </w:pPr>
      <w:hyperlink r:id="rId13" w:history="1">
        <w:r w:rsidR="00384368" w:rsidRPr="00C2204D">
          <w:rPr>
            <w:rStyle w:val="Hyperlink"/>
            <w:rFonts w:ascii="Times New Roman" w:hAnsi="Times New Roman" w:cs="Times New Roman"/>
            <w:sz w:val="24"/>
            <w:szCs w:val="24"/>
          </w:rPr>
          <w:t>https://www.tandfonline.com/doi/abs/10.1080/10934520500423501</w:t>
        </w:r>
      </w:hyperlink>
    </w:p>
    <w:p w14:paraId="3CB3F885" w14:textId="0F1B1932" w:rsidR="00384368" w:rsidRDefault="00384368" w:rsidP="00AE499E">
      <w:pPr>
        <w:rPr>
          <w:rFonts w:ascii="Times New Roman" w:hAnsi="Times New Roman" w:cs="Times New Roman"/>
          <w:color w:val="FF0000"/>
          <w:sz w:val="24"/>
          <w:szCs w:val="24"/>
        </w:rPr>
      </w:pPr>
    </w:p>
    <w:p w14:paraId="1DA259AD" w14:textId="4EBEBFEF" w:rsidR="00384368" w:rsidRDefault="0090578E" w:rsidP="00AE499E">
      <w:pPr>
        <w:rPr>
          <w:rFonts w:ascii="Times New Roman" w:hAnsi="Times New Roman" w:cs="Times New Roman"/>
          <w:color w:val="FF0000"/>
          <w:sz w:val="24"/>
          <w:szCs w:val="24"/>
        </w:rPr>
      </w:pPr>
      <w:hyperlink r:id="rId14" w:history="1">
        <w:r w:rsidR="00384368" w:rsidRPr="00C2204D">
          <w:rPr>
            <w:rStyle w:val="Hyperlink"/>
            <w:rFonts w:ascii="Times New Roman" w:hAnsi="Times New Roman" w:cs="Times New Roman"/>
            <w:sz w:val="24"/>
            <w:szCs w:val="24"/>
          </w:rPr>
          <w:t>https://www.nature.com/articles/s41598-019-56913-x</w:t>
        </w:r>
      </w:hyperlink>
    </w:p>
    <w:p w14:paraId="63AC96F5" w14:textId="06D616CF" w:rsidR="00384368" w:rsidRDefault="00384368" w:rsidP="00AE499E">
      <w:pPr>
        <w:rPr>
          <w:rFonts w:ascii="Times New Roman" w:hAnsi="Times New Roman" w:cs="Times New Roman"/>
          <w:color w:val="FF0000"/>
          <w:sz w:val="24"/>
          <w:szCs w:val="24"/>
        </w:rPr>
      </w:pPr>
    </w:p>
    <w:p w14:paraId="5E35B4A6" w14:textId="77777777" w:rsidR="00384368" w:rsidRDefault="00384368" w:rsidP="00AE499E">
      <w:pPr>
        <w:rPr>
          <w:rFonts w:ascii="Times New Roman" w:hAnsi="Times New Roman" w:cs="Times New Roman"/>
          <w:color w:val="FF0000"/>
          <w:sz w:val="24"/>
          <w:szCs w:val="24"/>
        </w:rPr>
      </w:pPr>
    </w:p>
    <w:p w14:paraId="04E2DE7C" w14:textId="77777777" w:rsidR="00164102" w:rsidRPr="00164102" w:rsidRDefault="00164102" w:rsidP="00164102">
      <w:pPr>
        <w:rPr>
          <w:rFonts w:ascii="Times New Roman" w:hAnsi="Times New Roman" w:cs="Times New Roman"/>
          <w:color w:val="FF0000"/>
          <w:sz w:val="24"/>
          <w:szCs w:val="24"/>
        </w:rPr>
      </w:pPr>
    </w:p>
    <w:p w14:paraId="0BB1CF43" w14:textId="77777777" w:rsidR="00AE499E" w:rsidRPr="0030454E" w:rsidRDefault="00AE499E" w:rsidP="00856EE8">
      <w:pPr>
        <w:rPr>
          <w:rFonts w:ascii="Times New Roman" w:hAnsi="Times New Roman" w:cs="Times New Roman"/>
          <w:color w:val="FF0000"/>
          <w:sz w:val="24"/>
          <w:szCs w:val="24"/>
        </w:rPr>
      </w:pPr>
    </w:p>
    <w:p w14:paraId="22E95ABF" w14:textId="77777777" w:rsidR="0002672D" w:rsidRPr="0030454E" w:rsidRDefault="0002672D">
      <w:pPr>
        <w:rPr>
          <w:rFonts w:ascii="Times New Roman" w:hAnsi="Times New Roman" w:cs="Times New Roman"/>
          <w:sz w:val="24"/>
          <w:szCs w:val="24"/>
        </w:rPr>
      </w:pPr>
    </w:p>
    <w:p w14:paraId="7C9A1B30" w14:textId="77777777" w:rsidR="001C4B99" w:rsidRPr="0030454E" w:rsidRDefault="001C4B99" w:rsidP="001C4B99">
      <w:pPr>
        <w:rPr>
          <w:rFonts w:ascii="Times New Roman" w:hAnsi="Times New Roman" w:cs="Times New Roman"/>
          <w:sz w:val="24"/>
          <w:szCs w:val="24"/>
        </w:rPr>
      </w:pPr>
    </w:p>
    <w:p w14:paraId="3F12000A"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color_map_1&lt;-</w:t>
      </w:r>
      <w:proofErr w:type="gramStart"/>
      <w:r w:rsidRPr="0030454E">
        <w:rPr>
          <w:rFonts w:ascii="Times New Roman" w:hAnsi="Times New Roman" w:cs="Times New Roman"/>
          <w:sz w:val="24"/>
          <w:szCs w:val="24"/>
        </w:rPr>
        <w:t>c(</w:t>
      </w:r>
      <w:proofErr w:type="gramEnd"/>
    </w:p>
    <w:p w14:paraId="3098665C"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"Enzyme-bound NADH"="#E9D8A6",</w:t>
      </w:r>
    </w:p>
    <w:p w14:paraId="619BB262"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"MDH NADH"= "#001219", </w:t>
      </w:r>
    </w:p>
    <w:p w14:paraId="2D17471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"Free NADH"= "#001219",</w:t>
      </w:r>
    </w:p>
    <w:p w14:paraId="710E65D6"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"PVD"="#CA6702",</w:t>
      </w:r>
    </w:p>
    <w:p w14:paraId="5065BCF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"PYO"="#0A9396", </w:t>
      </w:r>
    </w:p>
    <w:p w14:paraId="6A0E9A01"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 (Reduced)" = "#0A9396",</w:t>
      </w:r>
    </w:p>
    <w:p w14:paraId="4D370F80"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"FAD" = "#EE9B00</w:t>
      </w:r>
      <w:proofErr w:type="gramStart"/>
      <w:r w:rsidRPr="0030454E">
        <w:rPr>
          <w:rFonts w:ascii="Times New Roman" w:hAnsi="Times New Roman" w:cs="Times New Roman"/>
          <w:sz w:val="24"/>
          <w:szCs w:val="24"/>
        </w:rPr>
        <w:t>" ,</w:t>
      </w:r>
      <w:proofErr w:type="gramEnd"/>
      <w:r w:rsidRPr="0030454E">
        <w:rPr>
          <w:rFonts w:ascii="Times New Roman" w:hAnsi="Times New Roman" w:cs="Times New Roman"/>
          <w:sz w:val="24"/>
          <w:szCs w:val="24"/>
        </w:rPr>
        <w:t xml:space="preserve"> </w:t>
      </w:r>
    </w:p>
    <w:p w14:paraId="545A73FF"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"CPX" = "#9B2226")</w:t>
      </w:r>
    </w:p>
    <w:p w14:paraId="2D20D6F4" w14:textId="77777777" w:rsidR="001C4B99" w:rsidRPr="0030454E" w:rsidRDefault="001C4B99" w:rsidP="001C4B99">
      <w:pPr>
        <w:rPr>
          <w:rFonts w:ascii="Times New Roman" w:hAnsi="Times New Roman" w:cs="Times New Roman"/>
          <w:sz w:val="24"/>
          <w:szCs w:val="24"/>
        </w:rPr>
      </w:pPr>
    </w:p>
    <w:p w14:paraId="5FE315E5" w14:textId="77777777" w:rsidR="001C4B99" w:rsidRPr="0030454E" w:rsidRDefault="001C4B99" w:rsidP="001C4B99">
      <w:pPr>
        <w:rPr>
          <w:rFonts w:ascii="Times New Roman" w:hAnsi="Times New Roman" w:cs="Times New Roman"/>
          <w:sz w:val="24"/>
          <w:szCs w:val="24"/>
        </w:rPr>
      </w:pPr>
      <w:proofErr w:type="spellStart"/>
      <w:r w:rsidRPr="0030454E">
        <w:rPr>
          <w:rFonts w:ascii="Times New Roman" w:hAnsi="Times New Roman" w:cs="Times New Roman"/>
          <w:sz w:val="24"/>
          <w:szCs w:val="24"/>
        </w:rPr>
        <w:lastRenderedPageBreak/>
        <w:t>shape_maps</w:t>
      </w:r>
      <w:proofErr w:type="spellEnd"/>
      <w:r w:rsidRPr="0030454E">
        <w:rPr>
          <w:rFonts w:ascii="Times New Roman" w:hAnsi="Times New Roman" w:cs="Times New Roman"/>
          <w:sz w:val="24"/>
          <w:szCs w:val="24"/>
        </w:rPr>
        <w:t>&lt;-</w:t>
      </w:r>
      <w:proofErr w:type="gramStart"/>
      <w:r w:rsidRPr="0030454E">
        <w:rPr>
          <w:rFonts w:ascii="Times New Roman" w:hAnsi="Times New Roman" w:cs="Times New Roman"/>
          <w:sz w:val="24"/>
          <w:szCs w:val="24"/>
        </w:rPr>
        <w:t>c(</w:t>
      </w:r>
      <w:proofErr w:type="gramEnd"/>
    </w:p>
    <w:p w14:paraId="25CBE86E"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"Enzyme-bound NADH"=22,</w:t>
      </w:r>
    </w:p>
    <w:p w14:paraId="1AA08F91"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"MDH NADH"=22,</w:t>
      </w:r>
    </w:p>
    <w:p w14:paraId="1CB06BB8"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"Free NADH"=23,</w:t>
      </w:r>
    </w:p>
    <w:p w14:paraId="3721349B"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"PVD"=24,</w:t>
      </w:r>
    </w:p>
    <w:p w14:paraId="0FEBF215"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w:t>
      </w:r>
      <w:proofErr w:type="gramStart"/>
      <w:r w:rsidRPr="0030454E">
        <w:rPr>
          <w:rFonts w:ascii="Times New Roman" w:hAnsi="Times New Roman" w:cs="Times New Roman"/>
          <w:sz w:val="24"/>
          <w:szCs w:val="24"/>
        </w:rPr>
        <w:t>25 ,</w:t>
      </w:r>
      <w:proofErr w:type="gramEnd"/>
      <w:r w:rsidRPr="0030454E">
        <w:rPr>
          <w:rFonts w:ascii="Times New Roman" w:hAnsi="Times New Roman" w:cs="Times New Roman"/>
          <w:sz w:val="24"/>
          <w:szCs w:val="24"/>
        </w:rPr>
        <w:t xml:space="preserve"> </w:t>
      </w:r>
    </w:p>
    <w:p w14:paraId="69B2C5F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 (Reduced)" = </w:t>
      </w:r>
      <w:proofErr w:type="gramStart"/>
      <w:r w:rsidRPr="0030454E">
        <w:rPr>
          <w:rFonts w:ascii="Times New Roman" w:hAnsi="Times New Roman" w:cs="Times New Roman"/>
          <w:sz w:val="24"/>
          <w:szCs w:val="24"/>
        </w:rPr>
        <w:t>25 ,</w:t>
      </w:r>
      <w:proofErr w:type="gramEnd"/>
      <w:r w:rsidRPr="0030454E">
        <w:rPr>
          <w:rFonts w:ascii="Times New Roman" w:hAnsi="Times New Roman" w:cs="Times New Roman"/>
          <w:sz w:val="24"/>
          <w:szCs w:val="24"/>
        </w:rPr>
        <w:t xml:space="preserve"> </w:t>
      </w:r>
    </w:p>
    <w:p w14:paraId="0A60EF92"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"FAD" = </w:t>
      </w:r>
      <w:proofErr w:type="gramStart"/>
      <w:r w:rsidRPr="0030454E">
        <w:rPr>
          <w:rFonts w:ascii="Times New Roman" w:hAnsi="Times New Roman" w:cs="Times New Roman"/>
          <w:sz w:val="24"/>
          <w:szCs w:val="24"/>
        </w:rPr>
        <w:t>21 ,</w:t>
      </w:r>
      <w:proofErr w:type="gramEnd"/>
      <w:r w:rsidRPr="0030454E">
        <w:rPr>
          <w:rFonts w:ascii="Times New Roman" w:hAnsi="Times New Roman" w:cs="Times New Roman"/>
          <w:sz w:val="24"/>
          <w:szCs w:val="24"/>
        </w:rPr>
        <w:t xml:space="preserve"> </w:t>
      </w:r>
    </w:p>
    <w:p w14:paraId="43D363EB"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"CPX" = </w:t>
      </w:r>
      <w:proofErr w:type="gramStart"/>
      <w:r w:rsidRPr="0030454E">
        <w:rPr>
          <w:rFonts w:ascii="Times New Roman" w:hAnsi="Times New Roman" w:cs="Times New Roman"/>
          <w:sz w:val="24"/>
          <w:szCs w:val="24"/>
        </w:rPr>
        <w:t>22 )</w:t>
      </w:r>
      <w:proofErr w:type="gramEnd"/>
    </w:p>
    <w:p w14:paraId="68809B5C" w14:textId="3AC194F0" w:rsidR="00030EC7" w:rsidRPr="0030454E" w:rsidRDefault="00030EC7">
      <w:pPr>
        <w:spacing w:after="0" w:line="240" w:lineRule="auto"/>
        <w:rPr>
          <w:rFonts w:ascii="Times New Roman" w:hAnsi="Times New Roman" w:cs="Times New Roman"/>
          <w:b/>
          <w:bCs/>
          <w:sz w:val="24"/>
          <w:szCs w:val="24"/>
        </w:rPr>
      </w:pPr>
      <w:r w:rsidRPr="0030454E">
        <w:rPr>
          <w:rFonts w:ascii="Times New Roman" w:hAnsi="Times New Roman" w:cs="Times New Roman"/>
          <w:b/>
          <w:bCs/>
          <w:sz w:val="24"/>
          <w:szCs w:val="24"/>
        </w:rPr>
        <w:br w:type="page"/>
      </w:r>
    </w:p>
    <w:p w14:paraId="2F7B9939" w14:textId="77777777" w:rsidR="00030EC7" w:rsidRPr="0030454E" w:rsidRDefault="00030EC7" w:rsidP="0002672D">
      <w:pPr>
        <w:spacing w:line="480" w:lineRule="auto"/>
        <w:rPr>
          <w:rFonts w:ascii="Times New Roman" w:hAnsi="Times New Roman" w:cs="Times New Roman"/>
          <w:b/>
          <w:bCs/>
          <w:sz w:val="24"/>
          <w:szCs w:val="24"/>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rFonts w:ascii="Times New Roman" w:hAnsi="Times New Roman" w:cs="Times New Roman"/>
          <w:b/>
          <w:bCs/>
          <w:sz w:val="24"/>
          <w:szCs w:val="24"/>
        </w:rPr>
      </w:pPr>
    </w:p>
    <w:p w14:paraId="5FD2435D" w14:textId="77777777" w:rsidR="0030454E" w:rsidRDefault="0030454E" w:rsidP="0002672D">
      <w:pPr>
        <w:spacing w:line="480" w:lineRule="auto"/>
        <w:rPr>
          <w:rFonts w:ascii="Times New Roman" w:hAnsi="Times New Roman" w:cs="Times New Roman"/>
          <w:b/>
          <w:bCs/>
          <w:sz w:val="24"/>
          <w:szCs w:val="24"/>
        </w:rPr>
      </w:pPr>
    </w:p>
    <w:p w14:paraId="508193CF" w14:textId="59876AC3" w:rsidR="00030EC7" w:rsidRDefault="00030EC7" w:rsidP="0002672D">
      <w:pPr>
        <w:spacing w:line="480" w:lineRule="auto"/>
        <w:rPr>
          <w:rFonts w:ascii="Times New Roman" w:hAnsi="Times New Roman" w:cs="Times New Roman"/>
          <w:b/>
          <w:bCs/>
          <w:sz w:val="24"/>
          <w:szCs w:val="24"/>
        </w:rPr>
      </w:pPr>
      <w:r w:rsidRPr="0030454E">
        <w:rPr>
          <w:rFonts w:ascii="Times New Roman" w:hAnsi="Times New Roman" w:cs="Times New Roman"/>
          <w:b/>
          <w:bCs/>
          <w:sz w:val="24"/>
          <w:szCs w:val="24"/>
        </w:rPr>
        <w:t>TEXT:</w:t>
      </w:r>
    </w:p>
    <w:p w14:paraId="4FEA2A1C" w14:textId="78D0399C" w:rsidR="00EE5F5F" w:rsidRDefault="0008619F"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lastRenderedPageBreak/>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Spectral Imaging.</w:t>
      </w:r>
    </w:p>
    <w:p w14:paraId="2A4B768E" w14:textId="5670E85D" w:rsidR="00300396" w:rsidRDefault="00300396"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Fluorescence lifetime imaging. </w:t>
      </w:r>
    </w:p>
    <w:p w14:paraId="5E5B58B1" w14:textId="37BAB912" w:rsidR="0008619F" w:rsidRPr="0030454E" w:rsidRDefault="0008619F"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RESULTS:</w:t>
      </w:r>
    </w:p>
    <w:p w14:paraId="7942DA18" w14:textId="185002A1" w:rsidR="0002672D" w:rsidRPr="0030454E" w:rsidRDefault="0002672D" w:rsidP="0002672D">
      <w:pPr>
        <w:spacing w:line="480" w:lineRule="auto"/>
        <w:rPr>
          <w:rFonts w:ascii="Times New Roman" w:hAnsi="Times New Roman" w:cs="Times New Roman"/>
          <w:b/>
          <w:bCs/>
          <w:sz w:val="24"/>
          <w:szCs w:val="24"/>
        </w:rPr>
      </w:pPr>
      <w:r w:rsidRPr="0030454E">
        <w:rPr>
          <w:rFonts w:ascii="Times New Roman" w:hAnsi="Times New Roman" w:cs="Times New Roman"/>
          <w:b/>
          <w:bCs/>
          <w:sz w:val="24"/>
          <w:szCs w:val="24"/>
        </w:rPr>
        <w:t xml:space="preserve">Spectral and FLIM phasor characterization of </w:t>
      </w:r>
      <w:r w:rsidRPr="0030454E">
        <w:rPr>
          <w:rFonts w:ascii="Times New Roman" w:hAnsi="Times New Roman" w:cs="Times New Roman"/>
          <w:b/>
          <w:bCs/>
          <w:i/>
          <w:iCs/>
          <w:sz w:val="24"/>
          <w:szCs w:val="24"/>
        </w:rPr>
        <w:t>P. aeruginosa</w:t>
      </w:r>
      <w:r w:rsidRPr="0030454E">
        <w:rPr>
          <w:rFonts w:ascii="Times New Roman" w:hAnsi="Times New Roman" w:cs="Times New Roman"/>
          <w:b/>
          <w:bCs/>
          <w:sz w:val="24"/>
          <w:szCs w:val="24"/>
        </w:rPr>
        <w:t xml:space="preserve"> fluorophores.</w:t>
      </w:r>
    </w:p>
    <w:p w14:paraId="14B5D125" w14:textId="30FE5E57" w:rsidR="0002672D" w:rsidRPr="0030454E" w:rsidRDefault="0002672D" w:rsidP="0002672D">
      <w:pPr>
        <w:spacing w:line="480" w:lineRule="auto"/>
        <w:rPr>
          <w:rFonts w:ascii="Times New Roman" w:hAnsi="Times New Roman" w:cs="Times New Roman"/>
          <w:sz w:val="24"/>
          <w:szCs w:val="24"/>
        </w:rPr>
      </w:pPr>
      <w:r w:rsidRPr="0030454E">
        <w:rPr>
          <w:rFonts w:ascii="Times New Roman" w:hAnsi="Times New Roman" w:cs="Times New Roman"/>
          <w:sz w:val="24"/>
          <w:szCs w:val="24"/>
        </w:rPr>
        <w:tab/>
        <w:t xml:space="preserve"> The two-photon fluorescence emission spectra of </w:t>
      </w:r>
      <w:r w:rsidRPr="0030454E">
        <w:rPr>
          <w:rFonts w:ascii="Times New Roman" w:hAnsi="Times New Roman" w:cs="Times New Roman"/>
          <w:i/>
          <w:sz w:val="24"/>
          <w:szCs w:val="24"/>
        </w:rPr>
        <w:t>P. aeruginosa</w:t>
      </w:r>
      <w:r w:rsidRPr="0030454E">
        <w:rPr>
          <w:rFonts w:ascii="Times New Roman" w:hAnsi="Times New Roman" w:cs="Times New Roman"/>
          <w:sz w:val="24"/>
          <w:szCs w:val="24"/>
        </w:rPr>
        <w:t xml:space="preserve"> fluorophores were characterized (NADH, enzyme-bound NADH, FAD, pyoverdine, pyocyanin, 1-hydroxy-phenazine, </w:t>
      </w:r>
      <w:proofErr w:type="spellStart"/>
      <w:r w:rsidRPr="0030454E">
        <w:rPr>
          <w:rFonts w:ascii="Times New Roman" w:hAnsi="Times New Roman" w:cs="Times New Roman"/>
          <w:sz w:val="24"/>
          <w:szCs w:val="24"/>
        </w:rPr>
        <w:t>copoprophoryin</w:t>
      </w:r>
      <w:proofErr w:type="spellEnd"/>
      <w:r w:rsidRPr="0030454E">
        <w:rPr>
          <w:rFonts w:ascii="Times New Roman" w:hAnsi="Times New Roman" w:cs="Times New Roman"/>
          <w:sz w:val="24"/>
          <w:szCs w:val="24"/>
        </w:rPr>
        <w:t>) (</w:t>
      </w:r>
      <w:r w:rsidRPr="0030454E">
        <w:rPr>
          <w:rFonts w:ascii="Times New Roman" w:hAnsi="Times New Roman" w:cs="Times New Roman"/>
          <w:b/>
          <w:sz w:val="24"/>
          <w:szCs w:val="24"/>
        </w:rPr>
        <w:t>Fig. S3.1</w:t>
      </w:r>
      <w:r w:rsidRPr="0030454E">
        <w:rPr>
          <w:rFonts w:ascii="Times New Roman" w:hAnsi="Times New Roman" w:cs="Times New Roman"/>
          <w:sz w:val="24"/>
          <w:szCs w:val="24"/>
        </w:rPr>
        <w:t xml:space="preserve">) and agreed overall with previously published spectra </w:t>
      </w:r>
      <w:r w:rsidRPr="0030454E">
        <w:rPr>
          <w:rFonts w:ascii="Times New Roman" w:hAnsi="Times New Roman" w:cs="Times New Roman"/>
          <w:sz w:val="24"/>
          <w:szCs w:val="24"/>
        </w:rPr>
        <w:fldChar w:fldCharType="begin"/>
      </w:r>
      <w:r w:rsidR="00742D11">
        <w:rPr>
          <w:rFonts w:ascii="Times New Roman" w:hAnsi="Times New Roman" w:cs="Times New Roman"/>
          <w:sz w:val="24"/>
          <w:szCs w:val="24"/>
        </w:rPr>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rPr>
          <w:rFonts w:ascii="Times New Roman" w:hAnsi="Times New Roman" w:cs="Times New Roman"/>
          <w:sz w:val="24"/>
          <w:szCs w:val="24"/>
        </w:rPr>
        <w:fldChar w:fldCharType="separate"/>
      </w:r>
      <w:r w:rsidR="00742D11">
        <w:rPr>
          <w:rFonts w:ascii="Times New Roman" w:hAnsi="Times New Roman" w:cs="Times New Roman"/>
          <w:noProof/>
          <w:sz w:val="24"/>
          <w:szCs w:val="24"/>
        </w:rPr>
        <w:t>(5)</w:t>
      </w:r>
      <w:r w:rsidRPr="0030454E">
        <w:rPr>
          <w:rFonts w:ascii="Times New Roman" w:hAnsi="Times New Roman" w:cs="Times New Roman"/>
          <w:sz w:val="24"/>
          <w:szCs w:val="24"/>
        </w:rPr>
        <w:fldChar w:fldCharType="end"/>
      </w:r>
      <w:r w:rsidRPr="0030454E">
        <w:rPr>
          <w:rFonts w:ascii="Times New Roman" w:hAnsi="Times New Roman" w:cs="Times New Roman"/>
          <w:sz w:val="24"/>
          <w:szCs w:val="24"/>
        </w:rPr>
        <w:t xml:space="preserve">. Different reduction methods of pyocyanin changed the fluorescence spectra and lifetime phasor </w:t>
      </w:r>
      <w:r w:rsidRPr="0030454E">
        <w:rPr>
          <w:rFonts w:ascii="Times New Roman" w:hAnsi="Times New Roman" w:cs="Times New Roman"/>
          <w:sz w:val="24"/>
          <w:szCs w:val="24"/>
        </w:rPr>
        <w:lastRenderedPageBreak/>
        <w:t>results. The resulting pyocyanin population likely consisted of a mix of the radical and reduced form, but the FLIM phasor analysis suggests our FLIM setup primarily acquired the reduced form (</w:t>
      </w:r>
      <w:r w:rsidRPr="0030454E">
        <w:rPr>
          <w:rFonts w:ascii="Times New Roman" w:hAnsi="Times New Roman" w:cs="Times New Roman"/>
          <w:b/>
          <w:sz w:val="24"/>
          <w:szCs w:val="24"/>
        </w:rPr>
        <w:t>Fig. S3.2</w:t>
      </w:r>
      <w:r w:rsidRPr="0030454E">
        <w:rPr>
          <w:rFonts w:ascii="Times New Roman" w:hAnsi="Times New Roman" w:cs="Times New Roman"/>
          <w:sz w:val="24"/>
          <w:szCs w:val="24"/>
        </w:rPr>
        <w:t xml:space="preserve">). </w:t>
      </w:r>
    </w:p>
    <w:p w14:paraId="5B9682ED" w14:textId="77777777" w:rsidR="0002672D" w:rsidRPr="0030454E" w:rsidRDefault="0002672D" w:rsidP="0002672D">
      <w:pPr>
        <w:spacing w:line="480" w:lineRule="auto"/>
        <w:ind w:firstLine="720"/>
        <w:rPr>
          <w:rFonts w:ascii="Times New Roman" w:hAnsi="Times New Roman" w:cs="Times New Roman"/>
          <w:sz w:val="24"/>
          <w:szCs w:val="24"/>
        </w:rPr>
      </w:pPr>
      <w:r w:rsidRPr="0030454E">
        <w:rPr>
          <w:rFonts w:ascii="Times New Roman" w:hAnsi="Times New Roman" w:cs="Times New Roman"/>
          <w:sz w:val="24"/>
          <w:szCs w:val="24"/>
        </w:rPr>
        <w:t>Four of the seven species were captured by the FLIM DIVER acquisition parameters, which included an emission filter targeted towards NADH (400-500 nm): NADH, enzyme-bound NADH, and reduced pyocyanin, and apo-pyoverdine (</w:t>
      </w:r>
      <w:r w:rsidRPr="0030454E">
        <w:rPr>
          <w:rFonts w:ascii="Times New Roman" w:hAnsi="Times New Roman" w:cs="Times New Roman"/>
          <w:b/>
          <w:sz w:val="24"/>
          <w:szCs w:val="24"/>
        </w:rPr>
        <w:t>Fig. S3.1</w:t>
      </w:r>
      <w:r w:rsidRPr="0030454E">
        <w:rPr>
          <w:rFonts w:ascii="Times New Roman" w:hAnsi="Times New Roman" w:cs="Times New Roman"/>
          <w:sz w:val="24"/>
          <w:szCs w:val="24"/>
        </w:rPr>
        <w:t>). The FLIM and HIM phasor components for the pure fluorescent species were determined, and pyocyanin had a distinct FLIM and HIM phasor signature (</w:t>
      </w:r>
      <w:r w:rsidRPr="0030454E">
        <w:rPr>
          <w:rFonts w:ascii="Times New Roman" w:hAnsi="Times New Roman" w:cs="Times New Roman"/>
          <w:b/>
          <w:sz w:val="24"/>
          <w:szCs w:val="24"/>
        </w:rPr>
        <w:t>Fig. 3.2</w:t>
      </w:r>
      <w:r w:rsidRPr="0030454E">
        <w:rPr>
          <w:rFonts w:ascii="Times New Roman" w:hAnsi="Times New Roman" w:cs="Times New Roman"/>
          <w:sz w:val="24"/>
          <w:szCs w:val="24"/>
        </w:rPr>
        <w:t>). To compare the detected fluorescent species across both methods, the HIM spectral window was truncated to 410-500 nm to exclude measurements of species not captured with our FLIM acquisition settings (</w:t>
      </w:r>
      <w:r w:rsidRPr="0030454E">
        <w:rPr>
          <w:rFonts w:ascii="Times New Roman" w:hAnsi="Times New Roman" w:cs="Times New Roman"/>
          <w:b/>
          <w:sz w:val="24"/>
          <w:szCs w:val="24"/>
        </w:rPr>
        <w:t>Fig. S1</w:t>
      </w:r>
      <w:r w:rsidRPr="0030454E">
        <w:rPr>
          <w:rFonts w:ascii="Times New Roman" w:hAnsi="Times New Roman" w:cs="Times New Roman"/>
          <w:sz w:val="24"/>
          <w:szCs w:val="24"/>
        </w:rPr>
        <w:t xml:space="preserve">). </w:t>
      </w:r>
    </w:p>
    <w:p w14:paraId="697F8176" w14:textId="77777777" w:rsidR="0002672D" w:rsidRPr="0030454E" w:rsidRDefault="0002672D" w:rsidP="0002672D">
      <w:pPr>
        <w:spacing w:line="480" w:lineRule="auto"/>
        <w:rPr>
          <w:rFonts w:ascii="Times New Roman" w:hAnsi="Times New Roman" w:cs="Times New Roman"/>
          <w:sz w:val="24"/>
          <w:szCs w:val="24"/>
        </w:rPr>
      </w:pPr>
    </w:p>
    <w:p w14:paraId="475DEC66" w14:textId="5A028775" w:rsidR="0002672D" w:rsidRDefault="00490E1D">
      <w:pPr>
        <w:rPr>
          <w:rFonts w:ascii="Times New Roman" w:hAnsi="Times New Roman" w:cs="Times New Roman"/>
          <w:sz w:val="24"/>
          <w:szCs w:val="24"/>
        </w:rPr>
      </w:pPr>
      <w:r>
        <w:rPr>
          <w:rFonts w:ascii="Times New Roman" w:hAnsi="Times New Roman" w:cs="Times New Roman"/>
          <w:sz w:val="24"/>
          <w:szCs w:val="24"/>
        </w:rP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pPr>
        <w:rPr>
          <w:rFonts w:ascii="Times New Roman" w:hAnsi="Times New Roman" w:cs="Times New Roman"/>
          <w:sz w:val="24"/>
          <w:szCs w:val="24"/>
        </w:rPr>
      </w:pPr>
      <w:r>
        <w:rPr>
          <w:rFonts w:ascii="Times New Roman" w:hAnsi="Times New Roman" w:cs="Times New Roman"/>
          <w:sz w:val="24"/>
          <w:szCs w:val="24"/>
        </w:rPr>
        <w:fldChar w:fldCharType="end"/>
      </w:r>
    </w:p>
    <w:p w14:paraId="120037F1" w14:textId="77777777" w:rsidR="00490E1D" w:rsidRPr="0030454E" w:rsidRDefault="00490E1D">
      <w:pPr>
        <w:rPr>
          <w:rFonts w:ascii="Times New Roman" w:hAnsi="Times New Roman" w:cs="Times New Roman"/>
          <w:sz w:val="24"/>
          <w:szCs w:val="24"/>
        </w:rPr>
      </w:pPr>
    </w:p>
    <w:p w14:paraId="124F30D7" w14:textId="77777777" w:rsidR="0002672D" w:rsidRPr="0030454E" w:rsidRDefault="0002672D">
      <w:pPr>
        <w:rPr>
          <w:rFonts w:ascii="Times New Roman" w:hAnsi="Times New Roman" w:cs="Times New Roman"/>
          <w:sz w:val="24"/>
          <w:szCs w:val="24"/>
        </w:rPr>
      </w:pPr>
    </w:p>
    <w:sectPr w:rsidR="0002672D" w:rsidRPr="0030454E">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D9F08" w14:textId="77777777" w:rsidR="0090578E" w:rsidRDefault="0090578E" w:rsidP="00030EC7">
      <w:pPr>
        <w:spacing w:after="0" w:line="240" w:lineRule="auto"/>
      </w:pPr>
      <w:r>
        <w:separator/>
      </w:r>
    </w:p>
  </w:endnote>
  <w:endnote w:type="continuationSeparator" w:id="0">
    <w:p w14:paraId="01672EFD" w14:textId="77777777" w:rsidR="0090578E" w:rsidRDefault="0090578E" w:rsidP="00030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ato">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743B1" w14:textId="77777777" w:rsidR="0090578E" w:rsidRDefault="0090578E" w:rsidP="00030EC7">
      <w:pPr>
        <w:spacing w:after="0" w:line="240" w:lineRule="auto"/>
      </w:pPr>
      <w:r>
        <w:separator/>
      </w:r>
    </w:p>
  </w:footnote>
  <w:footnote w:type="continuationSeparator" w:id="0">
    <w:p w14:paraId="163B7AC0" w14:textId="77777777" w:rsidR="0090578E" w:rsidRDefault="0090578E" w:rsidP="00030E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2A"/>
    <w:rsid w:val="0002672D"/>
    <w:rsid w:val="00030EC7"/>
    <w:rsid w:val="000418C5"/>
    <w:rsid w:val="00045BA0"/>
    <w:rsid w:val="00067E51"/>
    <w:rsid w:val="0008619F"/>
    <w:rsid w:val="00097266"/>
    <w:rsid w:val="000A6319"/>
    <w:rsid w:val="000D193B"/>
    <w:rsid w:val="000F7821"/>
    <w:rsid w:val="001078F8"/>
    <w:rsid w:val="00113963"/>
    <w:rsid w:val="00164102"/>
    <w:rsid w:val="00194A55"/>
    <w:rsid w:val="001C4B99"/>
    <w:rsid w:val="00244728"/>
    <w:rsid w:val="0025070B"/>
    <w:rsid w:val="002608FA"/>
    <w:rsid w:val="002707C1"/>
    <w:rsid w:val="00272DD9"/>
    <w:rsid w:val="002B2045"/>
    <w:rsid w:val="002D23E6"/>
    <w:rsid w:val="00300396"/>
    <w:rsid w:val="0030454E"/>
    <w:rsid w:val="003534A7"/>
    <w:rsid w:val="00362AC8"/>
    <w:rsid w:val="00365FD2"/>
    <w:rsid w:val="003815EB"/>
    <w:rsid w:val="00384368"/>
    <w:rsid w:val="00393C1A"/>
    <w:rsid w:val="003C2FCE"/>
    <w:rsid w:val="00425A93"/>
    <w:rsid w:val="00426617"/>
    <w:rsid w:val="00463727"/>
    <w:rsid w:val="00472FCB"/>
    <w:rsid w:val="004827C8"/>
    <w:rsid w:val="00490E1D"/>
    <w:rsid w:val="00494411"/>
    <w:rsid w:val="004A3FBE"/>
    <w:rsid w:val="004C6CE9"/>
    <w:rsid w:val="004D315D"/>
    <w:rsid w:val="004E08F6"/>
    <w:rsid w:val="004E6DFA"/>
    <w:rsid w:val="0050682A"/>
    <w:rsid w:val="00510B9C"/>
    <w:rsid w:val="00530CD3"/>
    <w:rsid w:val="00556B55"/>
    <w:rsid w:val="005C58B4"/>
    <w:rsid w:val="005E02E9"/>
    <w:rsid w:val="006120FC"/>
    <w:rsid w:val="00621293"/>
    <w:rsid w:val="006706F4"/>
    <w:rsid w:val="006C4754"/>
    <w:rsid w:val="006C4E89"/>
    <w:rsid w:val="006D12D5"/>
    <w:rsid w:val="006E6B73"/>
    <w:rsid w:val="006F4AC4"/>
    <w:rsid w:val="007228DE"/>
    <w:rsid w:val="00742D11"/>
    <w:rsid w:val="00794400"/>
    <w:rsid w:val="00795D1E"/>
    <w:rsid w:val="007A4EA1"/>
    <w:rsid w:val="007B0B20"/>
    <w:rsid w:val="007E6909"/>
    <w:rsid w:val="00822EF7"/>
    <w:rsid w:val="008440B1"/>
    <w:rsid w:val="00853FE7"/>
    <w:rsid w:val="00856EE8"/>
    <w:rsid w:val="00871A46"/>
    <w:rsid w:val="00887A98"/>
    <w:rsid w:val="008A2BD4"/>
    <w:rsid w:val="008D6CED"/>
    <w:rsid w:val="0090578E"/>
    <w:rsid w:val="0090645E"/>
    <w:rsid w:val="009242BD"/>
    <w:rsid w:val="009378EC"/>
    <w:rsid w:val="00942CB1"/>
    <w:rsid w:val="00970194"/>
    <w:rsid w:val="00987B06"/>
    <w:rsid w:val="00991C40"/>
    <w:rsid w:val="009E7FB9"/>
    <w:rsid w:val="00A11DDE"/>
    <w:rsid w:val="00A366A4"/>
    <w:rsid w:val="00A75C0D"/>
    <w:rsid w:val="00A94B70"/>
    <w:rsid w:val="00AC6587"/>
    <w:rsid w:val="00AE041E"/>
    <w:rsid w:val="00AE499E"/>
    <w:rsid w:val="00AF43F8"/>
    <w:rsid w:val="00B44BA4"/>
    <w:rsid w:val="00B47D1E"/>
    <w:rsid w:val="00B72DA1"/>
    <w:rsid w:val="00B823D5"/>
    <w:rsid w:val="00B92936"/>
    <w:rsid w:val="00BA2C42"/>
    <w:rsid w:val="00BD25E9"/>
    <w:rsid w:val="00BF6B14"/>
    <w:rsid w:val="00C033B3"/>
    <w:rsid w:val="00C2372B"/>
    <w:rsid w:val="00C24F5E"/>
    <w:rsid w:val="00C27350"/>
    <w:rsid w:val="00C46DF8"/>
    <w:rsid w:val="00C71053"/>
    <w:rsid w:val="00C75925"/>
    <w:rsid w:val="00CA7B0A"/>
    <w:rsid w:val="00CB2625"/>
    <w:rsid w:val="00CD27ED"/>
    <w:rsid w:val="00CE53CD"/>
    <w:rsid w:val="00D9740F"/>
    <w:rsid w:val="00DA416A"/>
    <w:rsid w:val="00DB2622"/>
    <w:rsid w:val="00DD16A9"/>
    <w:rsid w:val="00E5780E"/>
    <w:rsid w:val="00E62686"/>
    <w:rsid w:val="00E8471E"/>
    <w:rsid w:val="00E939BD"/>
    <w:rsid w:val="00EE029F"/>
    <w:rsid w:val="00EE5F5F"/>
    <w:rsid w:val="00F01B58"/>
    <w:rsid w:val="00F12DEC"/>
    <w:rsid w:val="00F54EE1"/>
    <w:rsid w:val="00F731AB"/>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909"/>
    <w:pPr>
      <w:spacing w:after="160" w:line="259" w:lineRule="auto"/>
    </w:pPr>
    <w:rPr>
      <w:sz w:val="22"/>
      <w:szCs w:val="22"/>
    </w:rPr>
  </w:style>
  <w:style w:type="paragraph" w:styleId="Heading2">
    <w:name w:val="heading 2"/>
    <w:basedOn w:val="Normal"/>
    <w:link w:val="Heading2Char"/>
    <w:uiPriority w:val="9"/>
    <w:qFormat/>
    <w:rsid w:val="007B0B2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ind w:left="720"/>
      <w:contextualSpacing/>
    </w:pPr>
  </w:style>
  <w:style w:type="paragraph" w:styleId="Footer">
    <w:name w:val="footer"/>
    <w:basedOn w:val="Normal"/>
    <w:link w:val="FooterChar"/>
    <w:uiPriority w:val="99"/>
    <w:unhideWhenUsed/>
    <w:rsid w:val="00030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style>
  <w:style w:type="character" w:styleId="Hyperlink">
    <w:name w:val="Hyperlink"/>
    <w:basedOn w:val="DefaultParagraphFont"/>
    <w:uiPriority w:val="99"/>
    <w:unhideWhenUsed/>
    <w:rsid w:val="00384368"/>
    <w:rPr>
      <w:color w:val="0563C1" w:themeColor="hyperlink"/>
      <w:u w:val="single"/>
    </w:rPr>
  </w:style>
  <w:style w:type="character" w:styleId="UnresolvedMention">
    <w:name w:val="Unresolved Mention"/>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andfonline.com/doi/abs/10.1080/10934520500423501"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cbi.nlm.nih.gov/pmc/articles/PMC2717717/figure/F2/"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knova.com/trace-metals-mixture-1000x"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nature.com/articles/s41598-019-56913-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F79F2-27CF-A44D-89AA-4F9AD90A3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21</Pages>
  <Words>4248</Words>
  <Characters>24216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98</cp:revision>
  <dcterms:created xsi:type="dcterms:W3CDTF">2021-11-19T20:29:00Z</dcterms:created>
  <dcterms:modified xsi:type="dcterms:W3CDTF">2021-12-16T22:07:00Z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